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29F7" w14:textId="2CA16D61" w:rsidR="00313360" w:rsidRPr="00313360" w:rsidRDefault="00313360" w:rsidP="00313360">
      <w:pPr>
        <w:pStyle w:val="Default"/>
        <w:spacing w:line="360" w:lineRule="auto"/>
        <w:jc w:val="center"/>
        <w:rPr>
          <w:sz w:val="28"/>
          <w:szCs w:val="28"/>
          <w:u w:val="single"/>
        </w:rPr>
      </w:pPr>
      <w:r w:rsidRPr="00313360">
        <w:rPr>
          <w:b/>
          <w:bCs/>
          <w:sz w:val="28"/>
          <w:szCs w:val="28"/>
          <w:u w:val="single"/>
        </w:rPr>
        <w:t>Night Vision</w:t>
      </w:r>
      <w:r w:rsidR="00F32BBF">
        <w:rPr>
          <w:b/>
          <w:bCs/>
          <w:sz w:val="28"/>
          <w:szCs w:val="28"/>
          <w:u w:val="single"/>
        </w:rPr>
        <w:t xml:space="preserve"> Goggles </w:t>
      </w:r>
      <w:r w:rsidR="00F12755">
        <w:rPr>
          <w:b/>
          <w:bCs/>
          <w:sz w:val="28"/>
          <w:szCs w:val="28"/>
          <w:u w:val="single"/>
        </w:rPr>
        <w:t>NOR</w:t>
      </w:r>
      <w:r w:rsidR="00EE68DD">
        <w:rPr>
          <w:b/>
          <w:bCs/>
          <w:sz w:val="28"/>
          <w:szCs w:val="28"/>
          <w:u w:val="single"/>
        </w:rPr>
        <w:t>T</w:t>
      </w:r>
      <w:r w:rsidR="00F12755">
        <w:rPr>
          <w:b/>
          <w:bCs/>
          <w:sz w:val="28"/>
          <w:szCs w:val="28"/>
          <w:u w:val="single"/>
        </w:rPr>
        <w:t xml:space="preserve">IS </w:t>
      </w:r>
      <w:r w:rsidR="00F32BBF">
        <w:rPr>
          <w:b/>
          <w:bCs/>
          <w:sz w:val="28"/>
          <w:szCs w:val="28"/>
          <w:u w:val="single"/>
        </w:rPr>
        <w:t>31</w:t>
      </w:r>
      <w:r w:rsidR="00F12755">
        <w:rPr>
          <w:b/>
          <w:bCs/>
          <w:sz w:val="28"/>
          <w:szCs w:val="28"/>
          <w:u w:val="single"/>
        </w:rPr>
        <w:t>G(W)</w:t>
      </w:r>
    </w:p>
    <w:p w14:paraId="2CCA7259" w14:textId="77777777" w:rsidR="006D3F03" w:rsidRPr="006D3F03" w:rsidRDefault="006D3F03" w:rsidP="006D3F03">
      <w:pPr>
        <w:autoSpaceDE w:val="0"/>
        <w:autoSpaceDN w:val="0"/>
        <w:adjustRightInd w:val="0"/>
        <w:spacing w:after="0" w:line="240" w:lineRule="auto"/>
        <w:rPr>
          <w:rFonts w:ascii="Tahoma" w:hAnsi="Tahoma" w:cs="Tahoma"/>
          <w:sz w:val="24"/>
          <w:szCs w:val="24"/>
        </w:rPr>
      </w:pPr>
    </w:p>
    <w:p w14:paraId="5E4C758B" w14:textId="747451AF" w:rsidR="00F32BBF" w:rsidRPr="00F32BBF" w:rsidRDefault="00F32BBF" w:rsidP="00F32BBF">
      <w:pPr>
        <w:spacing w:line="276" w:lineRule="auto"/>
        <w:jc w:val="both"/>
        <w:rPr>
          <w:rFonts w:ascii="Tahoma" w:hAnsi="Tahoma" w:cs="Tahoma"/>
          <w:sz w:val="21"/>
          <w:szCs w:val="21"/>
        </w:rPr>
      </w:pPr>
      <w:r w:rsidRPr="00F32BBF">
        <w:rPr>
          <w:rFonts w:ascii="Tahoma" w:hAnsi="Tahoma" w:cs="Tahoma"/>
          <w:color w:val="000000"/>
        </w:rPr>
        <w:t xml:space="preserve">The </w:t>
      </w:r>
      <w:r w:rsidR="00F12755">
        <w:rPr>
          <w:rFonts w:ascii="Tahoma" w:hAnsi="Tahoma" w:cs="Tahoma"/>
          <w:color w:val="000000"/>
        </w:rPr>
        <w:t>NOR</w:t>
      </w:r>
      <w:r w:rsidR="00EE68DD">
        <w:rPr>
          <w:rFonts w:ascii="Tahoma" w:hAnsi="Tahoma" w:cs="Tahoma"/>
          <w:color w:val="000000"/>
        </w:rPr>
        <w:t>T</w:t>
      </w:r>
      <w:r w:rsidR="00F12755">
        <w:rPr>
          <w:rFonts w:ascii="Tahoma" w:hAnsi="Tahoma" w:cs="Tahoma"/>
          <w:color w:val="000000"/>
        </w:rPr>
        <w:t xml:space="preserve">IS </w:t>
      </w:r>
      <w:r w:rsidRPr="00F32BBF">
        <w:rPr>
          <w:rFonts w:ascii="Tahoma" w:hAnsi="Tahoma" w:cs="Tahoma"/>
          <w:color w:val="000000"/>
        </w:rPr>
        <w:t>31</w:t>
      </w:r>
      <w:r w:rsidR="00F12755">
        <w:rPr>
          <w:rFonts w:ascii="Tahoma" w:hAnsi="Tahoma" w:cs="Tahoma"/>
          <w:color w:val="000000"/>
        </w:rPr>
        <w:t>G(W)</w:t>
      </w:r>
      <w:r w:rsidRPr="00F32BBF">
        <w:rPr>
          <w:rFonts w:ascii="Tahoma" w:hAnsi="Tahoma" w:cs="Tahoma"/>
          <w:color w:val="000000"/>
        </w:rPr>
        <w:t xml:space="preserve">  is a high-performance military head mounted night vision binocular with reference to pvs-31, an active head mounted night vision binocular in the United States. Low light </w:t>
      </w:r>
      <w:r w:rsidR="00F12755">
        <w:rPr>
          <w:rFonts w:ascii="Tahoma" w:hAnsi="Tahoma" w:cs="Tahoma"/>
          <w:color w:val="000000"/>
        </w:rPr>
        <w:t>NOR</w:t>
      </w:r>
      <w:r w:rsidR="00EE68DD">
        <w:rPr>
          <w:rFonts w:ascii="Tahoma" w:hAnsi="Tahoma" w:cs="Tahoma"/>
          <w:color w:val="000000"/>
        </w:rPr>
        <w:t>T</w:t>
      </w:r>
      <w:r w:rsidR="00F12755">
        <w:rPr>
          <w:rFonts w:ascii="Tahoma" w:hAnsi="Tahoma" w:cs="Tahoma"/>
          <w:color w:val="000000"/>
        </w:rPr>
        <w:t xml:space="preserve">IS </w:t>
      </w:r>
      <w:r w:rsidR="00F12755" w:rsidRPr="00F32BBF">
        <w:rPr>
          <w:rFonts w:ascii="Tahoma" w:hAnsi="Tahoma" w:cs="Tahoma"/>
          <w:color w:val="000000"/>
        </w:rPr>
        <w:t>31</w:t>
      </w:r>
      <w:r w:rsidR="00F12755">
        <w:rPr>
          <w:rFonts w:ascii="Tahoma" w:hAnsi="Tahoma" w:cs="Tahoma"/>
          <w:color w:val="000000"/>
        </w:rPr>
        <w:t>G(W)</w:t>
      </w:r>
      <w:r w:rsidRPr="00F32BBF">
        <w:rPr>
          <w:rFonts w:ascii="Tahoma" w:hAnsi="Tahoma" w:cs="Tahoma"/>
          <w:color w:val="000000"/>
        </w:rPr>
        <w:t xml:space="preserve"> has the characteristics of super large field of view, high definition, no distortion, light weight, high strength (the overall performance is much better than the original version of the U.S. military products), which is the ideal choice for military night equipment.</w:t>
      </w:r>
    </w:p>
    <w:p w14:paraId="28A8BFF7" w14:textId="4D70DB96" w:rsidR="00625820" w:rsidRPr="00625820" w:rsidRDefault="003E078E" w:rsidP="003E078E">
      <w:pPr>
        <w:spacing w:after="240"/>
        <w:rPr>
          <w:rFonts w:ascii="Tahoma" w:hAnsi="Tahoma" w:cs="Tahoma"/>
        </w:rPr>
      </w:pPr>
      <w:r w:rsidRPr="003E078E">
        <w:rPr>
          <w:rFonts w:ascii="Tahoma" w:hAnsi="Tahoma" w:cs="Tahoma"/>
        </w:rPr>
        <w:t xml:space="preserve">4 switch position: OFF, ON, IR(on), AUTO; Auto gate function; Flip side auto shut off function; </w:t>
      </w:r>
    </w:p>
    <w:tbl>
      <w:tblPr>
        <w:tblStyle w:val="a8"/>
        <w:tblW w:w="9376" w:type="dxa"/>
        <w:tblInd w:w="-5" w:type="dxa"/>
        <w:tblLook w:val="04A0" w:firstRow="1" w:lastRow="0" w:firstColumn="1" w:lastColumn="0" w:noHBand="0" w:noVBand="1"/>
      </w:tblPr>
      <w:tblGrid>
        <w:gridCol w:w="4688"/>
        <w:gridCol w:w="4688"/>
      </w:tblGrid>
      <w:tr w:rsidR="00525D5A" w14:paraId="7D37CBA4" w14:textId="77777777" w:rsidTr="00804121">
        <w:trPr>
          <w:trHeight w:val="334"/>
        </w:trPr>
        <w:tc>
          <w:tcPr>
            <w:tcW w:w="93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E701AB" w14:textId="77777777" w:rsidR="00525D5A" w:rsidRDefault="00525D5A" w:rsidP="00804121">
            <w:pPr>
              <w:jc w:val="center"/>
              <w:rPr>
                <w:rFonts w:cstheme="minorHAnsi"/>
                <w:b/>
                <w:bCs/>
                <w:sz w:val="28"/>
                <w:szCs w:val="28"/>
              </w:rPr>
            </w:pPr>
            <w:r>
              <w:rPr>
                <w:rFonts w:cstheme="minorHAnsi"/>
                <w:b/>
                <w:bCs/>
                <w:sz w:val="28"/>
                <w:szCs w:val="28"/>
              </w:rPr>
              <w:t>SPECIFICATIONS</w:t>
            </w:r>
          </w:p>
        </w:tc>
      </w:tr>
      <w:tr w:rsidR="00525D5A" w14:paraId="2AF62FA9" w14:textId="77777777" w:rsidTr="00804121">
        <w:trPr>
          <w:trHeight w:val="234"/>
        </w:trPr>
        <w:tc>
          <w:tcPr>
            <w:tcW w:w="46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8C6091" w14:textId="77777777" w:rsidR="00525D5A" w:rsidRDefault="00525D5A" w:rsidP="00804121">
            <w:pPr>
              <w:rPr>
                <w:rFonts w:cstheme="minorHAnsi"/>
                <w:b/>
                <w:bCs/>
                <w:sz w:val="24"/>
                <w:szCs w:val="24"/>
              </w:rPr>
            </w:pPr>
            <w:r>
              <w:rPr>
                <w:rFonts w:cstheme="minorHAnsi"/>
                <w:b/>
                <w:bCs/>
                <w:sz w:val="24"/>
                <w:szCs w:val="24"/>
              </w:rPr>
              <w:t>Magnification</w:t>
            </w:r>
          </w:p>
        </w:tc>
        <w:tc>
          <w:tcPr>
            <w:tcW w:w="46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617C9C" w14:textId="47B09F04" w:rsidR="00525D5A" w:rsidRDefault="00525D5A" w:rsidP="00804121">
            <w:pPr>
              <w:rPr>
                <w:rFonts w:cstheme="minorHAnsi"/>
                <w:b/>
                <w:bCs/>
                <w:sz w:val="24"/>
                <w:szCs w:val="24"/>
              </w:rPr>
            </w:pPr>
            <w:r>
              <w:rPr>
                <w:rFonts w:cstheme="minorHAnsi"/>
                <w:b/>
                <w:bCs/>
                <w:sz w:val="24"/>
                <w:szCs w:val="24"/>
              </w:rPr>
              <w:t>X1</w:t>
            </w:r>
          </w:p>
        </w:tc>
      </w:tr>
      <w:tr w:rsidR="00525D5A" w14:paraId="59806BEE"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3E01FD1B" w14:textId="77777777" w:rsidR="00525D5A" w:rsidRDefault="00525D5A" w:rsidP="00804121">
            <w:pPr>
              <w:rPr>
                <w:rFonts w:cstheme="minorHAnsi"/>
              </w:rPr>
            </w:pPr>
            <w:r>
              <w:rPr>
                <w:rFonts w:cstheme="minorHAnsi"/>
              </w:rPr>
              <w:t>Field of View</w:t>
            </w:r>
          </w:p>
        </w:tc>
        <w:tc>
          <w:tcPr>
            <w:tcW w:w="4688" w:type="dxa"/>
            <w:tcBorders>
              <w:top w:val="single" w:sz="4" w:space="0" w:color="auto"/>
              <w:left w:val="single" w:sz="4" w:space="0" w:color="auto"/>
              <w:bottom w:val="single" w:sz="4" w:space="0" w:color="auto"/>
              <w:right w:val="single" w:sz="4" w:space="0" w:color="auto"/>
            </w:tcBorders>
            <w:hideMark/>
          </w:tcPr>
          <w:p w14:paraId="6D57B9D1" w14:textId="1F763EDA" w:rsidR="00525D5A" w:rsidRDefault="00F32BBF" w:rsidP="00804121">
            <w:pPr>
              <w:rPr>
                <w:rFonts w:cstheme="minorHAnsi"/>
              </w:rPr>
            </w:pPr>
            <w:r>
              <w:rPr>
                <w:rFonts w:cstheme="minorHAnsi"/>
              </w:rPr>
              <w:t>42</w:t>
            </w:r>
            <w:r w:rsidR="00525D5A">
              <w:rPr>
                <w:rFonts w:cstheme="minorHAnsi"/>
              </w:rPr>
              <w:t>°</w:t>
            </w:r>
            <w:r>
              <w:rPr>
                <w:rFonts w:cstheme="minorHAnsi"/>
              </w:rPr>
              <w:t xml:space="preserve"> +/-2</w:t>
            </w:r>
          </w:p>
        </w:tc>
      </w:tr>
      <w:tr w:rsidR="00525D5A" w14:paraId="3E3EEDA4"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2EB95D9B" w14:textId="77777777" w:rsidR="00525D5A" w:rsidRDefault="00525D5A" w:rsidP="00804121">
            <w:pPr>
              <w:rPr>
                <w:rFonts w:cstheme="minorHAnsi"/>
              </w:rPr>
            </w:pPr>
            <w:r>
              <w:rPr>
                <w:rFonts w:cstheme="minorHAnsi"/>
              </w:rPr>
              <w:t>Range of Focus</w:t>
            </w:r>
          </w:p>
        </w:tc>
        <w:tc>
          <w:tcPr>
            <w:tcW w:w="4688" w:type="dxa"/>
            <w:tcBorders>
              <w:top w:val="single" w:sz="4" w:space="0" w:color="auto"/>
              <w:left w:val="single" w:sz="4" w:space="0" w:color="auto"/>
              <w:bottom w:val="single" w:sz="4" w:space="0" w:color="auto"/>
              <w:right w:val="single" w:sz="4" w:space="0" w:color="auto"/>
            </w:tcBorders>
            <w:hideMark/>
          </w:tcPr>
          <w:p w14:paraId="1848DC7A" w14:textId="6BF02F63" w:rsidR="00525D5A" w:rsidRDefault="00525D5A" w:rsidP="00804121">
            <w:pPr>
              <w:rPr>
                <w:rFonts w:cstheme="minorHAnsi"/>
              </w:rPr>
            </w:pPr>
            <w:r>
              <w:rPr>
                <w:rFonts w:cstheme="minorHAnsi"/>
              </w:rPr>
              <w:t>25 Cm to infinity</w:t>
            </w:r>
          </w:p>
        </w:tc>
      </w:tr>
      <w:tr w:rsidR="00525D5A" w14:paraId="599BF737"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45743F07" w14:textId="77777777" w:rsidR="00525D5A" w:rsidRDefault="00525D5A" w:rsidP="00804121">
            <w:pPr>
              <w:rPr>
                <w:rFonts w:cstheme="minorHAnsi"/>
              </w:rPr>
            </w:pPr>
            <w:r>
              <w:rPr>
                <w:rFonts w:cstheme="minorHAnsi"/>
              </w:rPr>
              <w:t>Diopter Adjustment</w:t>
            </w:r>
          </w:p>
        </w:tc>
        <w:tc>
          <w:tcPr>
            <w:tcW w:w="4688" w:type="dxa"/>
            <w:tcBorders>
              <w:top w:val="single" w:sz="4" w:space="0" w:color="auto"/>
              <w:left w:val="single" w:sz="4" w:space="0" w:color="auto"/>
              <w:bottom w:val="single" w:sz="4" w:space="0" w:color="auto"/>
              <w:right w:val="single" w:sz="4" w:space="0" w:color="auto"/>
            </w:tcBorders>
            <w:hideMark/>
          </w:tcPr>
          <w:p w14:paraId="17A2BF92" w14:textId="72618408" w:rsidR="00525D5A" w:rsidRDefault="00EF731D" w:rsidP="00804121">
            <w:pPr>
              <w:rPr>
                <w:rFonts w:cstheme="minorHAnsi"/>
              </w:rPr>
            </w:pPr>
            <w:r>
              <w:rPr>
                <w:rFonts w:cstheme="minorHAnsi"/>
              </w:rPr>
              <w:t>+</w:t>
            </w:r>
            <w:r w:rsidR="001F4A2A">
              <w:rPr>
                <w:rFonts w:cstheme="minorHAnsi"/>
              </w:rPr>
              <w:t>5</w:t>
            </w:r>
            <w:r w:rsidR="00525D5A">
              <w:rPr>
                <w:rFonts w:cstheme="minorHAnsi"/>
              </w:rPr>
              <w:t xml:space="preserve"> to </w:t>
            </w:r>
            <w:r>
              <w:rPr>
                <w:rFonts w:cstheme="minorHAnsi"/>
              </w:rPr>
              <w:t>-</w:t>
            </w:r>
            <w:r w:rsidR="001F4A2A">
              <w:rPr>
                <w:rFonts w:cstheme="minorHAnsi"/>
              </w:rPr>
              <w:t>5</w:t>
            </w:r>
          </w:p>
        </w:tc>
      </w:tr>
      <w:tr w:rsidR="00525D5A" w14:paraId="006A7386"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013C1FFE" w14:textId="77777777" w:rsidR="00525D5A" w:rsidRDefault="00525D5A" w:rsidP="00804121">
            <w:pPr>
              <w:rPr>
                <w:rFonts w:cstheme="minorHAnsi"/>
              </w:rPr>
            </w:pPr>
            <w:r>
              <w:rPr>
                <w:rFonts w:cstheme="minorHAnsi"/>
              </w:rPr>
              <w:t>Battery Type</w:t>
            </w:r>
          </w:p>
        </w:tc>
        <w:tc>
          <w:tcPr>
            <w:tcW w:w="4688" w:type="dxa"/>
            <w:tcBorders>
              <w:top w:val="single" w:sz="4" w:space="0" w:color="auto"/>
              <w:left w:val="single" w:sz="4" w:space="0" w:color="auto"/>
              <w:bottom w:val="single" w:sz="4" w:space="0" w:color="auto"/>
              <w:right w:val="single" w:sz="4" w:space="0" w:color="auto"/>
            </w:tcBorders>
            <w:hideMark/>
          </w:tcPr>
          <w:p w14:paraId="7AA3FE94" w14:textId="3878A3E4" w:rsidR="00525D5A" w:rsidRDefault="005336A7" w:rsidP="00804121">
            <w:pPr>
              <w:rPr>
                <w:rFonts w:cstheme="minorHAnsi"/>
              </w:rPr>
            </w:pPr>
            <w:r>
              <w:rPr>
                <w:rFonts w:cstheme="minorHAnsi"/>
              </w:rPr>
              <w:t>1</w:t>
            </w:r>
            <w:r w:rsidR="007C0900">
              <w:rPr>
                <w:rFonts w:cstheme="minorHAnsi"/>
              </w:rPr>
              <w:t>x</w:t>
            </w:r>
            <w:r>
              <w:rPr>
                <w:rFonts w:cstheme="minorHAnsi"/>
              </w:rPr>
              <w:t xml:space="preserve"> CR123</w:t>
            </w:r>
          </w:p>
        </w:tc>
      </w:tr>
      <w:tr w:rsidR="005336A7" w14:paraId="470FA0E8"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tcPr>
          <w:p w14:paraId="06DDF076" w14:textId="34F0AB92" w:rsidR="005336A7" w:rsidRDefault="005336A7" w:rsidP="00804121">
            <w:pPr>
              <w:rPr>
                <w:rFonts w:cstheme="minorHAnsi"/>
              </w:rPr>
            </w:pPr>
            <w:r>
              <w:rPr>
                <w:rFonts w:cstheme="minorHAnsi"/>
              </w:rPr>
              <w:t>Battery Life</w:t>
            </w:r>
          </w:p>
        </w:tc>
        <w:tc>
          <w:tcPr>
            <w:tcW w:w="4688" w:type="dxa"/>
            <w:tcBorders>
              <w:top w:val="single" w:sz="4" w:space="0" w:color="auto"/>
              <w:left w:val="single" w:sz="4" w:space="0" w:color="auto"/>
              <w:bottom w:val="single" w:sz="4" w:space="0" w:color="auto"/>
              <w:right w:val="single" w:sz="4" w:space="0" w:color="auto"/>
            </w:tcBorders>
          </w:tcPr>
          <w:p w14:paraId="0B5E9891" w14:textId="3F3C3D1C" w:rsidR="005336A7" w:rsidRDefault="005336A7" w:rsidP="00804121">
            <w:pPr>
              <w:rPr>
                <w:rFonts w:cstheme="minorHAnsi"/>
              </w:rPr>
            </w:pPr>
            <w:r>
              <w:rPr>
                <w:rFonts w:cstheme="minorHAnsi"/>
              </w:rPr>
              <w:t>Min. 40 hours</w:t>
            </w:r>
          </w:p>
        </w:tc>
      </w:tr>
      <w:tr w:rsidR="00525D5A" w14:paraId="691B86C8"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0EDE8F29" w14:textId="528B6BD5" w:rsidR="00525D5A" w:rsidRDefault="00525D5A" w:rsidP="00804121">
            <w:pPr>
              <w:rPr>
                <w:rFonts w:cstheme="minorHAnsi"/>
              </w:rPr>
            </w:pPr>
            <w:r>
              <w:rPr>
                <w:rFonts w:cstheme="minorHAnsi"/>
              </w:rPr>
              <w:t>Operating Temp.</w:t>
            </w:r>
          </w:p>
        </w:tc>
        <w:tc>
          <w:tcPr>
            <w:tcW w:w="4688" w:type="dxa"/>
            <w:tcBorders>
              <w:top w:val="single" w:sz="4" w:space="0" w:color="auto"/>
              <w:left w:val="single" w:sz="4" w:space="0" w:color="auto"/>
              <w:bottom w:val="single" w:sz="4" w:space="0" w:color="auto"/>
              <w:right w:val="single" w:sz="4" w:space="0" w:color="auto"/>
            </w:tcBorders>
            <w:hideMark/>
          </w:tcPr>
          <w:p w14:paraId="0B26C335" w14:textId="2458ABDF" w:rsidR="00525D5A" w:rsidRDefault="00525D5A" w:rsidP="00804121">
            <w:pPr>
              <w:rPr>
                <w:rFonts w:cstheme="minorHAnsi"/>
              </w:rPr>
            </w:pPr>
            <w:r>
              <w:rPr>
                <w:rFonts w:cstheme="minorHAnsi"/>
              </w:rPr>
              <w:t>-</w:t>
            </w:r>
            <w:r w:rsidR="005336A7">
              <w:rPr>
                <w:rFonts w:cstheme="minorHAnsi"/>
              </w:rPr>
              <w:t>40</w:t>
            </w:r>
            <w:r>
              <w:rPr>
                <w:rFonts w:cstheme="minorHAnsi"/>
              </w:rPr>
              <w:t>°C to +</w:t>
            </w:r>
            <w:r w:rsidR="005336A7">
              <w:rPr>
                <w:rFonts w:cstheme="minorHAnsi"/>
              </w:rPr>
              <w:t>50</w:t>
            </w:r>
            <w:r>
              <w:rPr>
                <w:rFonts w:cstheme="minorHAnsi"/>
              </w:rPr>
              <w:t>°C</w:t>
            </w:r>
          </w:p>
        </w:tc>
      </w:tr>
      <w:tr w:rsidR="00525D5A" w14:paraId="41F8843A"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600E8387" w14:textId="77777777" w:rsidR="00525D5A" w:rsidRDefault="00525D5A" w:rsidP="00804121">
            <w:pPr>
              <w:rPr>
                <w:rFonts w:cstheme="minorHAnsi"/>
              </w:rPr>
            </w:pPr>
            <w:r>
              <w:rPr>
                <w:rFonts w:cstheme="minorHAnsi"/>
              </w:rPr>
              <w:t>Dimensions WxHxL (mm)</w:t>
            </w:r>
          </w:p>
        </w:tc>
        <w:tc>
          <w:tcPr>
            <w:tcW w:w="4688" w:type="dxa"/>
            <w:tcBorders>
              <w:top w:val="single" w:sz="4" w:space="0" w:color="auto"/>
              <w:left w:val="single" w:sz="4" w:space="0" w:color="auto"/>
              <w:bottom w:val="single" w:sz="4" w:space="0" w:color="auto"/>
              <w:right w:val="single" w:sz="4" w:space="0" w:color="auto"/>
            </w:tcBorders>
            <w:hideMark/>
          </w:tcPr>
          <w:p w14:paraId="27D8C489" w14:textId="011C274A" w:rsidR="00525D5A" w:rsidRDefault="00525D5A" w:rsidP="00804121">
            <w:pPr>
              <w:rPr>
                <w:rFonts w:cstheme="minorHAnsi"/>
              </w:rPr>
            </w:pPr>
            <w:r>
              <w:rPr>
                <w:rFonts w:cstheme="minorHAnsi"/>
              </w:rPr>
              <w:t>1</w:t>
            </w:r>
            <w:r w:rsidR="005336A7">
              <w:rPr>
                <w:rFonts w:cstheme="minorHAnsi"/>
              </w:rPr>
              <w:t>1</w:t>
            </w:r>
            <w:r w:rsidR="007C0900">
              <w:rPr>
                <w:rFonts w:cstheme="minorHAnsi"/>
              </w:rPr>
              <w:t>5</w:t>
            </w:r>
            <w:r>
              <w:rPr>
                <w:rFonts w:cstheme="minorHAnsi"/>
              </w:rPr>
              <w:t>x</w:t>
            </w:r>
            <w:r w:rsidR="007C0900">
              <w:rPr>
                <w:rFonts w:cstheme="minorHAnsi"/>
              </w:rPr>
              <w:t>1</w:t>
            </w:r>
            <w:r w:rsidR="00F32BBF">
              <w:rPr>
                <w:rFonts w:cstheme="minorHAnsi"/>
              </w:rPr>
              <w:t>7</w:t>
            </w:r>
            <w:r w:rsidR="007C0900">
              <w:rPr>
                <w:rFonts w:cstheme="minorHAnsi"/>
              </w:rPr>
              <w:t>5</w:t>
            </w:r>
            <w:r>
              <w:rPr>
                <w:rFonts w:cstheme="minorHAnsi"/>
              </w:rPr>
              <w:t>x</w:t>
            </w:r>
            <w:r w:rsidR="00F32BBF">
              <w:rPr>
                <w:rFonts w:cstheme="minorHAnsi"/>
              </w:rPr>
              <w:t>58</w:t>
            </w:r>
          </w:p>
        </w:tc>
      </w:tr>
      <w:tr w:rsidR="00525D5A" w14:paraId="775558AD"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75F57158" w14:textId="77777777" w:rsidR="00525D5A" w:rsidRDefault="00525D5A" w:rsidP="00804121">
            <w:pPr>
              <w:rPr>
                <w:rFonts w:cstheme="minorHAnsi"/>
              </w:rPr>
            </w:pPr>
            <w:r>
              <w:rPr>
                <w:rFonts w:cstheme="minorHAnsi"/>
              </w:rPr>
              <w:t>Weight (gr.)</w:t>
            </w:r>
          </w:p>
        </w:tc>
        <w:tc>
          <w:tcPr>
            <w:tcW w:w="4688" w:type="dxa"/>
            <w:tcBorders>
              <w:top w:val="single" w:sz="4" w:space="0" w:color="auto"/>
              <w:left w:val="single" w:sz="4" w:space="0" w:color="auto"/>
              <w:bottom w:val="single" w:sz="4" w:space="0" w:color="auto"/>
              <w:right w:val="single" w:sz="4" w:space="0" w:color="auto"/>
            </w:tcBorders>
            <w:hideMark/>
          </w:tcPr>
          <w:p w14:paraId="640A39B9" w14:textId="5C8BF53E" w:rsidR="00525D5A" w:rsidRDefault="00525D5A" w:rsidP="00804121">
            <w:pPr>
              <w:rPr>
                <w:rFonts w:cstheme="minorHAnsi"/>
              </w:rPr>
            </w:pPr>
            <w:r>
              <w:rPr>
                <w:rFonts w:cstheme="minorHAnsi"/>
              </w:rPr>
              <w:t>Max.</w:t>
            </w:r>
            <w:r w:rsidR="007C0900">
              <w:rPr>
                <w:rFonts w:cstheme="minorHAnsi"/>
              </w:rPr>
              <w:t>488</w:t>
            </w:r>
            <w:r w:rsidR="005336A7">
              <w:rPr>
                <w:rFonts w:cstheme="minorHAnsi"/>
              </w:rPr>
              <w:t xml:space="preserve"> ex. battery</w:t>
            </w:r>
          </w:p>
        </w:tc>
      </w:tr>
    </w:tbl>
    <w:p w14:paraId="7F8B45CA" w14:textId="6CD93D1F" w:rsidR="006E17FB" w:rsidRDefault="006E17FB" w:rsidP="006D3F03">
      <w:pPr>
        <w:spacing w:after="0"/>
        <w:jc w:val="center"/>
        <w:rPr>
          <w:sz w:val="20"/>
          <w:szCs w:val="20"/>
        </w:rPr>
      </w:pPr>
    </w:p>
    <w:p w14:paraId="650AB8A8" w14:textId="77777777" w:rsidR="00625820" w:rsidRPr="00FE380A" w:rsidRDefault="00625820" w:rsidP="006D3F03">
      <w:pPr>
        <w:spacing w:after="0"/>
        <w:jc w:val="center"/>
        <w:rPr>
          <w:sz w:val="20"/>
          <w:szCs w:val="20"/>
        </w:rPr>
      </w:pPr>
    </w:p>
    <w:p w14:paraId="0533601C" w14:textId="0E130F15" w:rsidR="008E0B14" w:rsidRPr="00867052" w:rsidRDefault="00F06C88">
      <w:pPr>
        <w:rPr>
          <w:rFonts w:ascii="Tahoma" w:hAnsi="Tahoma" w:cs="Tahoma"/>
        </w:rPr>
      </w:pPr>
      <w:r>
        <w:rPr>
          <w:rFonts w:ascii="Tahoma" w:hAnsi="Tahoma" w:cs="Tahoma"/>
        </w:rPr>
        <w:t>Features</w:t>
      </w:r>
      <w:r w:rsidR="008E0B14" w:rsidRPr="00867052">
        <w:rPr>
          <w:rFonts w:ascii="Tahoma" w:hAnsi="Tahoma" w:cs="Tahoma"/>
        </w:rPr>
        <w:t>:</w:t>
      </w:r>
    </w:p>
    <w:p w14:paraId="1F000B1E" w14:textId="05EC43E2" w:rsidR="008E0B14" w:rsidRPr="00867052" w:rsidRDefault="007C0900" w:rsidP="008E0B14">
      <w:pPr>
        <w:spacing w:after="0" w:line="276" w:lineRule="auto"/>
        <w:rPr>
          <w:rFonts w:ascii="Tahoma" w:hAnsi="Tahoma" w:cs="Tahoma"/>
        </w:rPr>
      </w:pPr>
      <w:r>
        <w:rPr>
          <w:noProof/>
          <w:lang w:val="ru-RU" w:eastAsia="ru-RU"/>
        </w:rPr>
        <w:drawing>
          <wp:anchor distT="0" distB="0" distL="114300" distR="114300" simplePos="0" relativeHeight="251667456" behindDoc="0" locked="0" layoutInCell="1" allowOverlap="1" wp14:anchorId="2CF9210D" wp14:editId="2704D9BF">
            <wp:simplePos x="0" y="0"/>
            <wp:positionH relativeFrom="column">
              <wp:posOffset>2568575</wp:posOffset>
            </wp:positionH>
            <wp:positionV relativeFrom="paragraph">
              <wp:posOffset>5080</wp:posOffset>
            </wp:positionV>
            <wp:extent cx="3669030" cy="2333625"/>
            <wp:effectExtent l="0" t="0" r="7620" b="9525"/>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903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B14" w:rsidRPr="00867052">
        <w:rPr>
          <w:rFonts w:ascii="Tahoma" w:hAnsi="Tahoma" w:cs="Tahoma"/>
        </w:rPr>
        <w:t xml:space="preserve">/ </w:t>
      </w:r>
      <w:r w:rsidR="00F06C88">
        <w:rPr>
          <w:rFonts w:ascii="Tahoma" w:hAnsi="Tahoma" w:cs="Tahoma"/>
        </w:rPr>
        <w:t xml:space="preserve">IP65 </w:t>
      </w:r>
      <w:r w:rsidR="00F12755">
        <w:rPr>
          <w:rFonts w:ascii="Tahoma" w:hAnsi="Tahoma" w:cs="Tahoma"/>
        </w:rPr>
        <w:t>(</w:t>
      </w:r>
      <w:r w:rsidR="00F06C88">
        <w:rPr>
          <w:rFonts w:ascii="Tahoma" w:hAnsi="Tahoma" w:cs="Tahoma"/>
        </w:rPr>
        <w:t>IP67</w:t>
      </w:r>
      <w:r w:rsidR="00F12755">
        <w:rPr>
          <w:rFonts w:ascii="Tahoma" w:hAnsi="Tahoma" w:cs="Tahoma"/>
        </w:rPr>
        <w:t xml:space="preserve"> optional)</w:t>
      </w:r>
      <w:r w:rsidR="00F06C88">
        <w:rPr>
          <w:rFonts w:ascii="Tahoma" w:hAnsi="Tahoma" w:cs="Tahoma"/>
        </w:rPr>
        <w:t xml:space="preserve"> waterproof</w:t>
      </w:r>
    </w:p>
    <w:p w14:paraId="56A9AC5C" w14:textId="2EC9195C"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F06C88">
        <w:rPr>
          <w:rFonts w:ascii="Tahoma" w:hAnsi="Tahoma" w:cs="Tahoma"/>
        </w:rPr>
        <w:t>Low battery indication</w:t>
      </w:r>
    </w:p>
    <w:p w14:paraId="6FE4C5FE" w14:textId="395588FF"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F06C88">
        <w:rPr>
          <w:rFonts w:ascii="Tahoma" w:hAnsi="Tahoma" w:cs="Tahoma"/>
        </w:rPr>
        <w:t>Bright source protection</w:t>
      </w:r>
    </w:p>
    <w:p w14:paraId="7E5712B8" w14:textId="03770CD2"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Mil-spec multi-coated optic</w:t>
      </w:r>
    </w:p>
    <w:p w14:paraId="2F12E0A5" w14:textId="6E94F7BD"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Automatic brightness control</w:t>
      </w:r>
    </w:p>
    <w:p w14:paraId="0BE31F96" w14:textId="370B68DB"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Fully adjustable head mount</w:t>
      </w:r>
    </w:p>
    <w:p w14:paraId="59D2EDAD" w14:textId="77173652"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Automatic shut off when flipped side</w:t>
      </w:r>
    </w:p>
    <w:p w14:paraId="76B37EB2" w14:textId="3620E3FA"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No power consumption when in standby</w:t>
      </w:r>
    </w:p>
    <w:p w14:paraId="3B264686" w14:textId="77777777" w:rsidR="001129BC"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Large IPD range</w:t>
      </w:r>
      <w:r w:rsidR="006E17FB" w:rsidRPr="00867052">
        <w:rPr>
          <w:rFonts w:ascii="Tahoma" w:hAnsi="Tahoma" w:cs="Tahoma"/>
        </w:rPr>
        <w:t xml:space="preserve">  </w:t>
      </w:r>
    </w:p>
    <w:p w14:paraId="57A84193" w14:textId="50D1FDF9" w:rsidR="00313360" w:rsidRPr="00867052" w:rsidRDefault="001129BC" w:rsidP="008E0B14">
      <w:pPr>
        <w:spacing w:after="0" w:line="276" w:lineRule="auto"/>
        <w:rPr>
          <w:rFonts w:ascii="Tahoma" w:hAnsi="Tahoma" w:cs="Tahoma"/>
        </w:rPr>
      </w:pPr>
      <w:r>
        <w:rPr>
          <w:rFonts w:ascii="Tahoma" w:hAnsi="Tahoma" w:cs="Tahoma"/>
        </w:rPr>
        <w:t>/ Helmet mount</w:t>
      </w:r>
      <w:r w:rsidR="006E17FB" w:rsidRPr="00867052">
        <w:rPr>
          <w:rFonts w:ascii="Tahoma" w:hAnsi="Tahoma" w:cs="Tahoma"/>
        </w:rPr>
        <w:t xml:space="preserve">                      </w:t>
      </w:r>
    </w:p>
    <w:p w14:paraId="2D8ACA58" w14:textId="01B7D3F4" w:rsidR="00313360" w:rsidRDefault="008E0B14" w:rsidP="006D3F03">
      <w:pPr>
        <w:ind w:left="-567"/>
      </w:pPr>
      <w:r>
        <w:br w:type="textWrapping" w:clear="all"/>
      </w:r>
    </w:p>
    <w:p w14:paraId="31E4A634" w14:textId="25355F4C" w:rsidR="00D95FED" w:rsidRDefault="001129BC" w:rsidP="007C0900">
      <w:pPr>
        <w:tabs>
          <w:tab w:val="left" w:pos="2085"/>
        </w:tabs>
      </w:pPr>
      <w:r>
        <w:t xml:space="preserve">                            </w:t>
      </w:r>
    </w:p>
    <w:p w14:paraId="7EE5F75D" w14:textId="77777777" w:rsidR="001129BC" w:rsidRPr="00D95FED" w:rsidRDefault="001129BC" w:rsidP="007C0900">
      <w:pPr>
        <w:tabs>
          <w:tab w:val="left" w:pos="2085"/>
        </w:tabs>
      </w:pPr>
    </w:p>
    <w:sectPr w:rsidR="001129BC" w:rsidRPr="00D95FED" w:rsidSect="00313360">
      <w:headerReference w:type="even" r:id="rId9"/>
      <w:headerReference w:type="default" r:id="rId10"/>
      <w:footerReference w:type="even" r:id="rId11"/>
      <w:footerReference w:type="default" r:id="rId12"/>
      <w:headerReference w:type="first" r:id="rId13"/>
      <w:footerReference w:type="first" r:id="rId14"/>
      <w:pgSz w:w="11906" w:h="16838"/>
      <w:pgMar w:top="2131" w:right="1274"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A5AE4" w14:textId="77777777" w:rsidR="002A12FF" w:rsidRDefault="002A12FF" w:rsidP="007F527A">
      <w:pPr>
        <w:spacing w:after="0" w:line="240" w:lineRule="auto"/>
      </w:pPr>
      <w:r>
        <w:separator/>
      </w:r>
    </w:p>
  </w:endnote>
  <w:endnote w:type="continuationSeparator" w:id="0">
    <w:p w14:paraId="406E866D" w14:textId="77777777" w:rsidR="002A12FF" w:rsidRDefault="002A12FF" w:rsidP="007F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366" w14:textId="77777777" w:rsidR="00EE68DD" w:rsidRDefault="00EE68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5621D" w14:textId="0D49BA97" w:rsidR="007F527A" w:rsidRPr="00EE68DD" w:rsidRDefault="00EE68DD" w:rsidP="00EE68DD">
    <w:pPr>
      <w:pStyle w:val="a5"/>
      <w:ind w:left="-709"/>
      <w:rPr>
        <w:rFonts w:ascii="Times New Roman" w:hAnsi="Times New Roman"/>
        <w:color w:val="808080" w:themeColor="background1" w:themeShade="80"/>
        <w:sz w:val="20"/>
        <w:szCs w:val="20"/>
      </w:rPr>
    </w:pPr>
    <w:bookmarkStart w:id="0" w:name="_GoBack"/>
    <w:bookmarkEnd w:id="0"/>
    <w:r w:rsidRPr="00517806">
      <w:rPr>
        <w:rFonts w:ascii="Times New Roman" w:hAnsi="Times New Roman"/>
        <w:color w:val="808080" w:themeColor="background1" w:themeShade="80"/>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CCD80" w14:textId="77777777" w:rsidR="00EE68DD" w:rsidRDefault="00EE68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6EE7E" w14:textId="77777777" w:rsidR="002A12FF" w:rsidRDefault="002A12FF" w:rsidP="007F527A">
      <w:pPr>
        <w:spacing w:after="0" w:line="240" w:lineRule="auto"/>
      </w:pPr>
      <w:r>
        <w:separator/>
      </w:r>
    </w:p>
  </w:footnote>
  <w:footnote w:type="continuationSeparator" w:id="0">
    <w:p w14:paraId="07FB02A8" w14:textId="77777777" w:rsidR="002A12FF" w:rsidRDefault="002A12FF" w:rsidP="007F5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443E4" w14:textId="77777777" w:rsidR="00EE68DD" w:rsidRDefault="00EE68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2638" w14:textId="780B9423" w:rsidR="007F527A" w:rsidRDefault="008904D1" w:rsidP="00517806">
    <w:pPr>
      <w:pStyle w:val="a3"/>
      <w:ind w:left="-567"/>
    </w:pPr>
    <w:r>
      <w:rPr>
        <w:noProof/>
        <w:lang w:val="ru-RU" w:eastAsia="ru-RU"/>
      </w:rPr>
      <w:drawing>
        <wp:inline distT="0" distB="0" distL="0" distR="0" wp14:anchorId="6F3EF2BB" wp14:editId="5CF2DF0D">
          <wp:extent cx="1993900" cy="8953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1993900" cy="8953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94585" w14:textId="77777777" w:rsidR="00EE68DD" w:rsidRDefault="00EE68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07D59"/>
    <w:multiLevelType w:val="hybridMultilevel"/>
    <w:tmpl w:val="11D6B1C4"/>
    <w:lvl w:ilvl="0" w:tplc="07129D7C">
      <w:start w:val="10"/>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7A"/>
    <w:rsid w:val="0008670A"/>
    <w:rsid w:val="001129BC"/>
    <w:rsid w:val="001327E0"/>
    <w:rsid w:val="0013600B"/>
    <w:rsid w:val="00147364"/>
    <w:rsid w:val="00156194"/>
    <w:rsid w:val="0016620F"/>
    <w:rsid w:val="001702E8"/>
    <w:rsid w:val="00186D27"/>
    <w:rsid w:val="001C4603"/>
    <w:rsid w:val="001F4A2A"/>
    <w:rsid w:val="00242F08"/>
    <w:rsid w:val="0024535D"/>
    <w:rsid w:val="002A12FF"/>
    <w:rsid w:val="002F1CB6"/>
    <w:rsid w:val="00313360"/>
    <w:rsid w:val="003C28A1"/>
    <w:rsid w:val="003E078E"/>
    <w:rsid w:val="00400BEC"/>
    <w:rsid w:val="00410A6A"/>
    <w:rsid w:val="004D67F8"/>
    <w:rsid w:val="004E016C"/>
    <w:rsid w:val="00517806"/>
    <w:rsid w:val="00525D5A"/>
    <w:rsid w:val="005336A7"/>
    <w:rsid w:val="00553D77"/>
    <w:rsid w:val="00554E3C"/>
    <w:rsid w:val="005A1E07"/>
    <w:rsid w:val="005C2DCE"/>
    <w:rsid w:val="00625820"/>
    <w:rsid w:val="00626543"/>
    <w:rsid w:val="00677CA2"/>
    <w:rsid w:val="006A5355"/>
    <w:rsid w:val="006D3F03"/>
    <w:rsid w:val="006D770E"/>
    <w:rsid w:val="006E17FB"/>
    <w:rsid w:val="007244CC"/>
    <w:rsid w:val="007C0900"/>
    <w:rsid w:val="007D3BEF"/>
    <w:rsid w:val="007F527A"/>
    <w:rsid w:val="0081795A"/>
    <w:rsid w:val="00824D68"/>
    <w:rsid w:val="00867052"/>
    <w:rsid w:val="008904D1"/>
    <w:rsid w:val="00895C94"/>
    <w:rsid w:val="008E0B14"/>
    <w:rsid w:val="008E4208"/>
    <w:rsid w:val="009379CE"/>
    <w:rsid w:val="00937AEF"/>
    <w:rsid w:val="009D74D9"/>
    <w:rsid w:val="009E6196"/>
    <w:rsid w:val="009F1DC6"/>
    <w:rsid w:val="00A24CEC"/>
    <w:rsid w:val="00A43DFA"/>
    <w:rsid w:val="00AA5FE0"/>
    <w:rsid w:val="00B402D6"/>
    <w:rsid w:val="00B52EA0"/>
    <w:rsid w:val="00B64160"/>
    <w:rsid w:val="00B73199"/>
    <w:rsid w:val="00B73AE2"/>
    <w:rsid w:val="00B80161"/>
    <w:rsid w:val="00BE4694"/>
    <w:rsid w:val="00C13978"/>
    <w:rsid w:val="00C13A60"/>
    <w:rsid w:val="00C656D7"/>
    <w:rsid w:val="00C94B0D"/>
    <w:rsid w:val="00D1338C"/>
    <w:rsid w:val="00D85420"/>
    <w:rsid w:val="00D95FED"/>
    <w:rsid w:val="00DD3842"/>
    <w:rsid w:val="00EB32E4"/>
    <w:rsid w:val="00EE68DD"/>
    <w:rsid w:val="00EF3DDF"/>
    <w:rsid w:val="00EF731D"/>
    <w:rsid w:val="00F06C88"/>
    <w:rsid w:val="00F12755"/>
    <w:rsid w:val="00F32BBF"/>
    <w:rsid w:val="00FE19BC"/>
    <w:rsid w:val="00FE38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A03FA"/>
  <w15:chartTrackingRefBased/>
  <w15:docId w15:val="{8E74763F-66E3-4EBE-ABBF-0A5C330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937A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7A"/>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F527A"/>
  </w:style>
  <w:style w:type="paragraph" w:styleId="a5">
    <w:name w:val="footer"/>
    <w:basedOn w:val="a"/>
    <w:link w:val="a6"/>
    <w:uiPriority w:val="99"/>
    <w:unhideWhenUsed/>
    <w:rsid w:val="007F527A"/>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F527A"/>
  </w:style>
  <w:style w:type="character" w:styleId="a7">
    <w:name w:val="Hyperlink"/>
    <w:basedOn w:val="a0"/>
    <w:uiPriority w:val="99"/>
    <w:unhideWhenUsed/>
    <w:rsid w:val="007F527A"/>
    <w:rPr>
      <w:color w:val="0563C1" w:themeColor="hyperlink"/>
      <w:u w:val="single"/>
    </w:rPr>
  </w:style>
  <w:style w:type="character" w:customStyle="1" w:styleId="UnresolvedMention">
    <w:name w:val="Unresolved Mention"/>
    <w:basedOn w:val="a0"/>
    <w:uiPriority w:val="99"/>
    <w:semiHidden/>
    <w:unhideWhenUsed/>
    <w:rsid w:val="007F527A"/>
    <w:rPr>
      <w:color w:val="605E5C"/>
      <w:shd w:val="clear" w:color="auto" w:fill="E1DFDD"/>
    </w:rPr>
  </w:style>
  <w:style w:type="paragraph" w:customStyle="1" w:styleId="Default">
    <w:name w:val="Default"/>
    <w:rsid w:val="00313360"/>
    <w:pPr>
      <w:autoSpaceDE w:val="0"/>
      <w:autoSpaceDN w:val="0"/>
      <w:adjustRightInd w:val="0"/>
      <w:spacing w:after="0" w:line="240" w:lineRule="auto"/>
    </w:pPr>
    <w:rPr>
      <w:rFonts w:ascii="Tahoma" w:hAnsi="Tahoma" w:cs="Tahoma"/>
      <w:color w:val="000000"/>
      <w:sz w:val="24"/>
      <w:szCs w:val="24"/>
    </w:rPr>
  </w:style>
  <w:style w:type="table" w:styleId="a8">
    <w:name w:val="Table Grid"/>
    <w:basedOn w:val="a1"/>
    <w:uiPriority w:val="39"/>
    <w:rsid w:val="0031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37AEF"/>
    <w:rPr>
      <w:rFonts w:asciiTheme="majorHAnsi" w:eastAsiaTheme="majorEastAsia" w:hAnsiTheme="majorHAnsi" w:cstheme="majorBidi"/>
      <w:color w:val="1F3763" w:themeColor="accent1" w:themeShade="7F"/>
      <w:sz w:val="24"/>
      <w:szCs w:val="24"/>
    </w:rPr>
  </w:style>
  <w:style w:type="paragraph" w:styleId="a9">
    <w:name w:val="List Paragraph"/>
    <w:basedOn w:val="a"/>
    <w:uiPriority w:val="34"/>
    <w:qFormat/>
    <w:rsid w:val="00FE3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45B5-AF90-45B5-89AC-11055DFC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1050</Characters>
  <Application>Microsoft Office Word</Application>
  <DocSecurity>0</DocSecurity>
  <Lines>8</Lines>
  <Paragraphs>2</Paragraphs>
  <ScaleCrop>false</ScaleCrop>
  <HeadingPairs>
    <vt:vector size="4" baseType="variant">
      <vt:variant>
        <vt:lpstr>Название</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Lesnovsky</dc:creator>
  <cp:keywords/>
  <dc:description/>
  <cp:lastModifiedBy>Пользователь Windows</cp:lastModifiedBy>
  <cp:revision>3</cp:revision>
  <cp:lastPrinted>2021-05-13T10:13:00Z</cp:lastPrinted>
  <dcterms:created xsi:type="dcterms:W3CDTF">2023-06-02T13:36:00Z</dcterms:created>
  <dcterms:modified xsi:type="dcterms:W3CDTF">2023-06-05T07:59:00Z</dcterms:modified>
</cp:coreProperties>
</file>