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3929F7" w14:textId="29E82408" w:rsidR="00313360" w:rsidRPr="00313360" w:rsidRDefault="00313360" w:rsidP="00313360">
      <w:pPr>
        <w:pStyle w:val="Default"/>
        <w:spacing w:line="360" w:lineRule="auto"/>
        <w:jc w:val="center"/>
        <w:rPr>
          <w:sz w:val="28"/>
          <w:szCs w:val="28"/>
          <w:u w:val="single"/>
        </w:rPr>
      </w:pPr>
      <w:r w:rsidRPr="00313360">
        <w:rPr>
          <w:b/>
          <w:bCs/>
          <w:sz w:val="28"/>
          <w:szCs w:val="28"/>
          <w:u w:val="single"/>
        </w:rPr>
        <w:t xml:space="preserve">Night Vision </w:t>
      </w:r>
      <w:r w:rsidR="00A768F4">
        <w:rPr>
          <w:b/>
          <w:bCs/>
          <w:sz w:val="28"/>
          <w:szCs w:val="28"/>
          <w:u w:val="single"/>
        </w:rPr>
        <w:t>Goggles</w:t>
      </w:r>
      <w:r w:rsidR="0032745F">
        <w:rPr>
          <w:b/>
          <w:bCs/>
          <w:sz w:val="28"/>
          <w:szCs w:val="28"/>
          <w:u w:val="single"/>
        </w:rPr>
        <w:t xml:space="preserve"> </w:t>
      </w:r>
      <w:r w:rsidR="008604F3">
        <w:rPr>
          <w:b/>
          <w:bCs/>
          <w:sz w:val="28"/>
          <w:szCs w:val="28"/>
          <w:u w:val="single"/>
        </w:rPr>
        <w:t>NOR</w:t>
      </w:r>
      <w:r w:rsidR="007153AF">
        <w:rPr>
          <w:b/>
          <w:bCs/>
          <w:sz w:val="28"/>
          <w:szCs w:val="28"/>
          <w:u w:val="single"/>
        </w:rPr>
        <w:t>T</w:t>
      </w:r>
      <w:r w:rsidR="008604F3">
        <w:rPr>
          <w:b/>
          <w:bCs/>
          <w:sz w:val="28"/>
          <w:szCs w:val="28"/>
          <w:u w:val="single"/>
        </w:rPr>
        <w:t xml:space="preserve">IS </w:t>
      </w:r>
      <w:r w:rsidR="00A768F4">
        <w:rPr>
          <w:b/>
          <w:bCs/>
          <w:sz w:val="28"/>
          <w:szCs w:val="28"/>
          <w:u w:val="single"/>
        </w:rPr>
        <w:t>7</w:t>
      </w:r>
      <w:r w:rsidR="008604F3">
        <w:rPr>
          <w:b/>
          <w:bCs/>
          <w:sz w:val="28"/>
          <w:szCs w:val="28"/>
          <w:u w:val="single"/>
        </w:rPr>
        <w:t>G(W)</w:t>
      </w:r>
    </w:p>
    <w:p w14:paraId="2CCA7259" w14:textId="77777777" w:rsidR="006D3F03" w:rsidRPr="006D3F03" w:rsidRDefault="006D3F03" w:rsidP="006D3F03">
      <w:pPr>
        <w:autoSpaceDE w:val="0"/>
        <w:autoSpaceDN w:val="0"/>
        <w:adjustRightInd w:val="0"/>
        <w:spacing w:after="0" w:line="240" w:lineRule="auto"/>
        <w:rPr>
          <w:rFonts w:ascii="Tahoma" w:hAnsi="Tahoma" w:cs="Tahoma"/>
          <w:sz w:val="24"/>
          <w:szCs w:val="24"/>
        </w:rPr>
      </w:pPr>
    </w:p>
    <w:p w14:paraId="61866B80" w14:textId="4E088E0F" w:rsidR="00A768F4" w:rsidRPr="00A768F4" w:rsidRDefault="008604F3" w:rsidP="00A768F4">
      <w:pPr>
        <w:spacing w:line="276" w:lineRule="auto"/>
        <w:jc w:val="both"/>
        <w:rPr>
          <w:rFonts w:ascii="Tahoma" w:hAnsi="Tahoma" w:cs="Tahoma"/>
        </w:rPr>
      </w:pPr>
      <w:r>
        <w:rPr>
          <w:rFonts w:ascii="Tahoma" w:hAnsi="Tahoma" w:cs="Tahoma"/>
        </w:rPr>
        <w:t>NOR</w:t>
      </w:r>
      <w:r w:rsidR="007153AF">
        <w:rPr>
          <w:rFonts w:ascii="Tahoma" w:hAnsi="Tahoma" w:cs="Tahoma"/>
        </w:rPr>
        <w:t>T</w:t>
      </w:r>
      <w:r>
        <w:rPr>
          <w:rFonts w:ascii="Tahoma" w:hAnsi="Tahoma" w:cs="Tahoma"/>
        </w:rPr>
        <w:t>IS 7G(W)</w:t>
      </w:r>
      <w:r w:rsidR="00A768F4" w:rsidRPr="00A768F4">
        <w:rPr>
          <w:rFonts w:ascii="Tahoma" w:hAnsi="Tahoma" w:cs="Tahoma"/>
        </w:rPr>
        <w:t xml:space="preserve"> is based on the latest optelectronics technology. It uses high-performance second-generation/third-generation image intensifier. It features excellent performance, small size, light weight, clear imaging, video output, adjustable eye distance, and can change magnification by changing objective lenses (or connecting multiplier lenses). This product can be adjusted arbitrarily with different eye distance requirements. Built-in red explosion lamp, infrared lighting and automatic strong light protection. This product has strong practicability and can be applied to military observation, frontier and coastal defense reconnaissance, public security surveillance, evidence collection, customs smuggling, etc. in the night without lighting. It is an ideal equipment for public security departments, armed police forces, special police forces, and guard patrols.</w:t>
      </w:r>
    </w:p>
    <w:p w14:paraId="28A8BFF7" w14:textId="0E154C77" w:rsidR="00625820" w:rsidRPr="00625820" w:rsidRDefault="003E078E" w:rsidP="003E078E">
      <w:pPr>
        <w:spacing w:after="240"/>
        <w:rPr>
          <w:rFonts w:ascii="Tahoma" w:hAnsi="Tahoma" w:cs="Tahoma"/>
        </w:rPr>
      </w:pPr>
      <w:r w:rsidRPr="003E078E">
        <w:rPr>
          <w:rFonts w:ascii="Tahoma" w:hAnsi="Tahoma" w:cs="Tahoma"/>
        </w:rPr>
        <w:t xml:space="preserve">4 switch position: OFF, ON, IR(on), AUTO; Auto gate function; Flip </w:t>
      </w:r>
      <w:r w:rsidR="00553ADD">
        <w:rPr>
          <w:rFonts w:ascii="Tahoma" w:hAnsi="Tahoma" w:cs="Tahoma"/>
        </w:rPr>
        <w:t>up</w:t>
      </w:r>
      <w:r w:rsidRPr="003E078E">
        <w:rPr>
          <w:rFonts w:ascii="Tahoma" w:hAnsi="Tahoma" w:cs="Tahoma"/>
        </w:rPr>
        <w:t xml:space="preserve"> auto shut off function; </w:t>
      </w:r>
    </w:p>
    <w:tbl>
      <w:tblPr>
        <w:tblStyle w:val="a8"/>
        <w:tblW w:w="9376" w:type="dxa"/>
        <w:tblInd w:w="-5" w:type="dxa"/>
        <w:tblLook w:val="04A0" w:firstRow="1" w:lastRow="0" w:firstColumn="1" w:lastColumn="0" w:noHBand="0" w:noVBand="1"/>
      </w:tblPr>
      <w:tblGrid>
        <w:gridCol w:w="4688"/>
        <w:gridCol w:w="4688"/>
      </w:tblGrid>
      <w:tr w:rsidR="00525D5A" w14:paraId="7D37CBA4" w14:textId="77777777" w:rsidTr="00804121">
        <w:trPr>
          <w:trHeight w:val="334"/>
        </w:trPr>
        <w:tc>
          <w:tcPr>
            <w:tcW w:w="937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4E701AB" w14:textId="77777777" w:rsidR="00525D5A" w:rsidRDefault="00525D5A" w:rsidP="00804121">
            <w:pPr>
              <w:jc w:val="center"/>
              <w:rPr>
                <w:rFonts w:cstheme="minorHAnsi"/>
                <w:b/>
                <w:bCs/>
                <w:sz w:val="28"/>
                <w:szCs w:val="28"/>
              </w:rPr>
            </w:pPr>
            <w:r>
              <w:rPr>
                <w:rFonts w:cstheme="minorHAnsi"/>
                <w:b/>
                <w:bCs/>
                <w:sz w:val="28"/>
                <w:szCs w:val="28"/>
              </w:rPr>
              <w:t>SPECIFICATIONS</w:t>
            </w:r>
          </w:p>
        </w:tc>
      </w:tr>
      <w:tr w:rsidR="00525D5A" w14:paraId="2AF62FA9" w14:textId="77777777" w:rsidTr="00804121">
        <w:trPr>
          <w:trHeight w:val="234"/>
        </w:trPr>
        <w:tc>
          <w:tcPr>
            <w:tcW w:w="468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08C6091" w14:textId="77777777" w:rsidR="00525D5A" w:rsidRDefault="00525D5A" w:rsidP="00804121">
            <w:pPr>
              <w:rPr>
                <w:rFonts w:cstheme="minorHAnsi"/>
                <w:b/>
                <w:bCs/>
                <w:sz w:val="24"/>
                <w:szCs w:val="24"/>
              </w:rPr>
            </w:pPr>
            <w:r>
              <w:rPr>
                <w:rFonts w:cstheme="minorHAnsi"/>
                <w:b/>
                <w:bCs/>
                <w:sz w:val="24"/>
                <w:szCs w:val="24"/>
              </w:rPr>
              <w:t>Magnification</w:t>
            </w:r>
          </w:p>
        </w:tc>
        <w:tc>
          <w:tcPr>
            <w:tcW w:w="468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4617C9C" w14:textId="47B09F04" w:rsidR="00525D5A" w:rsidRDefault="00525D5A" w:rsidP="00804121">
            <w:pPr>
              <w:rPr>
                <w:rFonts w:cstheme="minorHAnsi"/>
                <w:b/>
                <w:bCs/>
                <w:sz w:val="24"/>
                <w:szCs w:val="24"/>
              </w:rPr>
            </w:pPr>
            <w:r>
              <w:rPr>
                <w:rFonts w:cstheme="minorHAnsi"/>
                <w:b/>
                <w:bCs/>
                <w:sz w:val="24"/>
                <w:szCs w:val="24"/>
              </w:rPr>
              <w:t>X1</w:t>
            </w:r>
          </w:p>
        </w:tc>
      </w:tr>
      <w:tr w:rsidR="00525D5A" w14:paraId="59806BEE" w14:textId="77777777" w:rsidTr="00804121">
        <w:trPr>
          <w:trHeight w:val="19"/>
        </w:trPr>
        <w:tc>
          <w:tcPr>
            <w:tcW w:w="4688" w:type="dxa"/>
            <w:tcBorders>
              <w:top w:val="single" w:sz="4" w:space="0" w:color="auto"/>
              <w:left w:val="single" w:sz="4" w:space="0" w:color="auto"/>
              <w:bottom w:val="single" w:sz="4" w:space="0" w:color="auto"/>
              <w:right w:val="single" w:sz="4" w:space="0" w:color="auto"/>
            </w:tcBorders>
            <w:hideMark/>
          </w:tcPr>
          <w:p w14:paraId="3E01FD1B" w14:textId="77777777" w:rsidR="00525D5A" w:rsidRDefault="00525D5A" w:rsidP="00804121">
            <w:pPr>
              <w:rPr>
                <w:rFonts w:cstheme="minorHAnsi"/>
              </w:rPr>
            </w:pPr>
            <w:r>
              <w:rPr>
                <w:rFonts w:cstheme="minorHAnsi"/>
              </w:rPr>
              <w:t>Field of View</w:t>
            </w:r>
          </w:p>
        </w:tc>
        <w:tc>
          <w:tcPr>
            <w:tcW w:w="4688" w:type="dxa"/>
            <w:tcBorders>
              <w:top w:val="single" w:sz="4" w:space="0" w:color="auto"/>
              <w:left w:val="single" w:sz="4" w:space="0" w:color="auto"/>
              <w:bottom w:val="single" w:sz="4" w:space="0" w:color="auto"/>
              <w:right w:val="single" w:sz="4" w:space="0" w:color="auto"/>
            </w:tcBorders>
            <w:hideMark/>
          </w:tcPr>
          <w:p w14:paraId="6D57B9D1" w14:textId="7C888939" w:rsidR="00525D5A" w:rsidRDefault="009A7994" w:rsidP="00804121">
            <w:pPr>
              <w:rPr>
                <w:rFonts w:cstheme="minorHAnsi"/>
              </w:rPr>
            </w:pPr>
            <w:r>
              <w:rPr>
                <w:rFonts w:cstheme="minorHAnsi"/>
              </w:rPr>
              <w:t>4</w:t>
            </w:r>
            <w:r w:rsidR="00A768F4">
              <w:rPr>
                <w:rFonts w:cstheme="minorHAnsi"/>
              </w:rPr>
              <w:t>2</w:t>
            </w:r>
            <w:r w:rsidR="00525D5A">
              <w:rPr>
                <w:rFonts w:cstheme="minorHAnsi"/>
              </w:rPr>
              <w:t>°</w:t>
            </w:r>
            <w:r>
              <w:rPr>
                <w:rFonts w:cstheme="minorHAnsi"/>
              </w:rPr>
              <w:t xml:space="preserve"> +/-2</w:t>
            </w:r>
          </w:p>
        </w:tc>
      </w:tr>
      <w:tr w:rsidR="00525D5A" w14:paraId="3E3EEDA4" w14:textId="77777777" w:rsidTr="00804121">
        <w:trPr>
          <w:trHeight w:val="19"/>
        </w:trPr>
        <w:tc>
          <w:tcPr>
            <w:tcW w:w="4688" w:type="dxa"/>
            <w:tcBorders>
              <w:top w:val="single" w:sz="4" w:space="0" w:color="auto"/>
              <w:left w:val="single" w:sz="4" w:space="0" w:color="auto"/>
              <w:bottom w:val="single" w:sz="4" w:space="0" w:color="auto"/>
              <w:right w:val="single" w:sz="4" w:space="0" w:color="auto"/>
            </w:tcBorders>
            <w:hideMark/>
          </w:tcPr>
          <w:p w14:paraId="2EB95D9B" w14:textId="77777777" w:rsidR="00525D5A" w:rsidRDefault="00525D5A" w:rsidP="00804121">
            <w:pPr>
              <w:rPr>
                <w:rFonts w:cstheme="minorHAnsi"/>
              </w:rPr>
            </w:pPr>
            <w:r>
              <w:rPr>
                <w:rFonts w:cstheme="minorHAnsi"/>
              </w:rPr>
              <w:t>Range of Focus</w:t>
            </w:r>
          </w:p>
        </w:tc>
        <w:tc>
          <w:tcPr>
            <w:tcW w:w="4688" w:type="dxa"/>
            <w:tcBorders>
              <w:top w:val="single" w:sz="4" w:space="0" w:color="auto"/>
              <w:left w:val="single" w:sz="4" w:space="0" w:color="auto"/>
              <w:bottom w:val="single" w:sz="4" w:space="0" w:color="auto"/>
              <w:right w:val="single" w:sz="4" w:space="0" w:color="auto"/>
            </w:tcBorders>
            <w:hideMark/>
          </w:tcPr>
          <w:p w14:paraId="1848DC7A" w14:textId="6BF02F63" w:rsidR="00525D5A" w:rsidRDefault="00525D5A" w:rsidP="00804121">
            <w:pPr>
              <w:rPr>
                <w:rFonts w:cstheme="minorHAnsi"/>
              </w:rPr>
            </w:pPr>
            <w:r>
              <w:rPr>
                <w:rFonts w:cstheme="minorHAnsi"/>
              </w:rPr>
              <w:t>25 Cm to infinity</w:t>
            </w:r>
          </w:p>
        </w:tc>
      </w:tr>
      <w:tr w:rsidR="00525D5A" w14:paraId="599BF737" w14:textId="77777777" w:rsidTr="00804121">
        <w:trPr>
          <w:trHeight w:val="19"/>
        </w:trPr>
        <w:tc>
          <w:tcPr>
            <w:tcW w:w="4688" w:type="dxa"/>
            <w:tcBorders>
              <w:top w:val="single" w:sz="4" w:space="0" w:color="auto"/>
              <w:left w:val="single" w:sz="4" w:space="0" w:color="auto"/>
              <w:bottom w:val="single" w:sz="4" w:space="0" w:color="auto"/>
              <w:right w:val="single" w:sz="4" w:space="0" w:color="auto"/>
            </w:tcBorders>
            <w:hideMark/>
          </w:tcPr>
          <w:p w14:paraId="45743F07" w14:textId="77777777" w:rsidR="00525D5A" w:rsidRDefault="00525D5A" w:rsidP="00804121">
            <w:pPr>
              <w:rPr>
                <w:rFonts w:cstheme="minorHAnsi"/>
              </w:rPr>
            </w:pPr>
            <w:r>
              <w:rPr>
                <w:rFonts w:cstheme="minorHAnsi"/>
              </w:rPr>
              <w:t>Diopter Adjustment</w:t>
            </w:r>
          </w:p>
        </w:tc>
        <w:tc>
          <w:tcPr>
            <w:tcW w:w="4688" w:type="dxa"/>
            <w:tcBorders>
              <w:top w:val="single" w:sz="4" w:space="0" w:color="auto"/>
              <w:left w:val="single" w:sz="4" w:space="0" w:color="auto"/>
              <w:bottom w:val="single" w:sz="4" w:space="0" w:color="auto"/>
              <w:right w:val="single" w:sz="4" w:space="0" w:color="auto"/>
            </w:tcBorders>
            <w:hideMark/>
          </w:tcPr>
          <w:p w14:paraId="17A2BF92" w14:textId="72618408" w:rsidR="00525D5A" w:rsidRDefault="00EF731D" w:rsidP="00804121">
            <w:pPr>
              <w:rPr>
                <w:rFonts w:cstheme="minorHAnsi"/>
              </w:rPr>
            </w:pPr>
            <w:r>
              <w:rPr>
                <w:rFonts w:cstheme="minorHAnsi"/>
              </w:rPr>
              <w:t>+</w:t>
            </w:r>
            <w:r w:rsidR="001F4A2A">
              <w:rPr>
                <w:rFonts w:cstheme="minorHAnsi"/>
              </w:rPr>
              <w:t>5</w:t>
            </w:r>
            <w:r w:rsidR="00525D5A">
              <w:rPr>
                <w:rFonts w:cstheme="minorHAnsi"/>
              </w:rPr>
              <w:t xml:space="preserve"> to </w:t>
            </w:r>
            <w:r>
              <w:rPr>
                <w:rFonts w:cstheme="minorHAnsi"/>
              </w:rPr>
              <w:t>-</w:t>
            </w:r>
            <w:r w:rsidR="001F4A2A">
              <w:rPr>
                <w:rFonts w:cstheme="minorHAnsi"/>
              </w:rPr>
              <w:t>5</w:t>
            </w:r>
          </w:p>
        </w:tc>
      </w:tr>
      <w:tr w:rsidR="00525D5A" w14:paraId="006A7386" w14:textId="77777777" w:rsidTr="00804121">
        <w:trPr>
          <w:trHeight w:val="19"/>
        </w:trPr>
        <w:tc>
          <w:tcPr>
            <w:tcW w:w="4688" w:type="dxa"/>
            <w:tcBorders>
              <w:top w:val="single" w:sz="4" w:space="0" w:color="auto"/>
              <w:left w:val="single" w:sz="4" w:space="0" w:color="auto"/>
              <w:bottom w:val="single" w:sz="4" w:space="0" w:color="auto"/>
              <w:right w:val="single" w:sz="4" w:space="0" w:color="auto"/>
            </w:tcBorders>
            <w:hideMark/>
          </w:tcPr>
          <w:p w14:paraId="013C1FFE" w14:textId="77777777" w:rsidR="00525D5A" w:rsidRDefault="00525D5A" w:rsidP="00804121">
            <w:pPr>
              <w:rPr>
                <w:rFonts w:cstheme="minorHAnsi"/>
              </w:rPr>
            </w:pPr>
            <w:r>
              <w:rPr>
                <w:rFonts w:cstheme="minorHAnsi"/>
              </w:rPr>
              <w:t>Battery Type</w:t>
            </w:r>
          </w:p>
        </w:tc>
        <w:tc>
          <w:tcPr>
            <w:tcW w:w="4688" w:type="dxa"/>
            <w:tcBorders>
              <w:top w:val="single" w:sz="4" w:space="0" w:color="auto"/>
              <w:left w:val="single" w:sz="4" w:space="0" w:color="auto"/>
              <w:bottom w:val="single" w:sz="4" w:space="0" w:color="auto"/>
              <w:right w:val="single" w:sz="4" w:space="0" w:color="auto"/>
            </w:tcBorders>
            <w:hideMark/>
          </w:tcPr>
          <w:p w14:paraId="7AA3FE94" w14:textId="3878A3E4" w:rsidR="00525D5A" w:rsidRDefault="005336A7" w:rsidP="00804121">
            <w:pPr>
              <w:rPr>
                <w:rFonts w:cstheme="minorHAnsi"/>
              </w:rPr>
            </w:pPr>
            <w:r>
              <w:rPr>
                <w:rFonts w:cstheme="minorHAnsi"/>
              </w:rPr>
              <w:t>1</w:t>
            </w:r>
            <w:r w:rsidR="007C0900">
              <w:rPr>
                <w:rFonts w:cstheme="minorHAnsi"/>
              </w:rPr>
              <w:t>x</w:t>
            </w:r>
            <w:r>
              <w:rPr>
                <w:rFonts w:cstheme="minorHAnsi"/>
              </w:rPr>
              <w:t xml:space="preserve"> CR123</w:t>
            </w:r>
          </w:p>
        </w:tc>
      </w:tr>
      <w:tr w:rsidR="005336A7" w14:paraId="470FA0E8" w14:textId="77777777" w:rsidTr="00804121">
        <w:trPr>
          <w:trHeight w:val="19"/>
        </w:trPr>
        <w:tc>
          <w:tcPr>
            <w:tcW w:w="4688" w:type="dxa"/>
            <w:tcBorders>
              <w:top w:val="single" w:sz="4" w:space="0" w:color="auto"/>
              <w:left w:val="single" w:sz="4" w:space="0" w:color="auto"/>
              <w:bottom w:val="single" w:sz="4" w:space="0" w:color="auto"/>
              <w:right w:val="single" w:sz="4" w:space="0" w:color="auto"/>
            </w:tcBorders>
          </w:tcPr>
          <w:p w14:paraId="06DDF076" w14:textId="34F0AB92" w:rsidR="005336A7" w:rsidRDefault="005336A7" w:rsidP="00804121">
            <w:pPr>
              <w:rPr>
                <w:rFonts w:cstheme="minorHAnsi"/>
              </w:rPr>
            </w:pPr>
            <w:r>
              <w:rPr>
                <w:rFonts w:cstheme="minorHAnsi"/>
              </w:rPr>
              <w:t>Battery Life</w:t>
            </w:r>
          </w:p>
        </w:tc>
        <w:tc>
          <w:tcPr>
            <w:tcW w:w="4688" w:type="dxa"/>
            <w:tcBorders>
              <w:top w:val="single" w:sz="4" w:space="0" w:color="auto"/>
              <w:left w:val="single" w:sz="4" w:space="0" w:color="auto"/>
              <w:bottom w:val="single" w:sz="4" w:space="0" w:color="auto"/>
              <w:right w:val="single" w:sz="4" w:space="0" w:color="auto"/>
            </w:tcBorders>
          </w:tcPr>
          <w:p w14:paraId="0B5E9891" w14:textId="168AB1A3" w:rsidR="005336A7" w:rsidRDefault="005336A7" w:rsidP="00804121">
            <w:pPr>
              <w:rPr>
                <w:rFonts w:cstheme="minorHAnsi"/>
              </w:rPr>
            </w:pPr>
            <w:r>
              <w:rPr>
                <w:rFonts w:cstheme="minorHAnsi"/>
              </w:rPr>
              <w:t xml:space="preserve">Min. </w:t>
            </w:r>
            <w:r w:rsidR="00553ADD">
              <w:rPr>
                <w:rFonts w:cstheme="minorHAnsi"/>
              </w:rPr>
              <w:t>6</w:t>
            </w:r>
            <w:r>
              <w:rPr>
                <w:rFonts w:cstheme="minorHAnsi"/>
              </w:rPr>
              <w:t>0 hours</w:t>
            </w:r>
          </w:p>
        </w:tc>
      </w:tr>
      <w:tr w:rsidR="00525D5A" w14:paraId="691B86C8" w14:textId="77777777" w:rsidTr="00804121">
        <w:trPr>
          <w:trHeight w:val="19"/>
        </w:trPr>
        <w:tc>
          <w:tcPr>
            <w:tcW w:w="4688" w:type="dxa"/>
            <w:tcBorders>
              <w:top w:val="single" w:sz="4" w:space="0" w:color="auto"/>
              <w:left w:val="single" w:sz="4" w:space="0" w:color="auto"/>
              <w:bottom w:val="single" w:sz="4" w:space="0" w:color="auto"/>
              <w:right w:val="single" w:sz="4" w:space="0" w:color="auto"/>
            </w:tcBorders>
            <w:hideMark/>
          </w:tcPr>
          <w:p w14:paraId="0EDE8F29" w14:textId="528B6BD5" w:rsidR="00525D5A" w:rsidRDefault="00525D5A" w:rsidP="00804121">
            <w:pPr>
              <w:rPr>
                <w:rFonts w:cstheme="minorHAnsi"/>
              </w:rPr>
            </w:pPr>
            <w:r>
              <w:rPr>
                <w:rFonts w:cstheme="minorHAnsi"/>
              </w:rPr>
              <w:t>Operating Temp.</w:t>
            </w:r>
          </w:p>
        </w:tc>
        <w:tc>
          <w:tcPr>
            <w:tcW w:w="4688" w:type="dxa"/>
            <w:tcBorders>
              <w:top w:val="single" w:sz="4" w:space="0" w:color="auto"/>
              <w:left w:val="single" w:sz="4" w:space="0" w:color="auto"/>
              <w:bottom w:val="single" w:sz="4" w:space="0" w:color="auto"/>
              <w:right w:val="single" w:sz="4" w:space="0" w:color="auto"/>
            </w:tcBorders>
            <w:hideMark/>
          </w:tcPr>
          <w:p w14:paraId="0B26C335" w14:textId="2458ABDF" w:rsidR="00525D5A" w:rsidRDefault="00525D5A" w:rsidP="00804121">
            <w:pPr>
              <w:rPr>
                <w:rFonts w:cstheme="minorHAnsi"/>
              </w:rPr>
            </w:pPr>
            <w:r>
              <w:rPr>
                <w:rFonts w:cstheme="minorHAnsi"/>
              </w:rPr>
              <w:t>-</w:t>
            </w:r>
            <w:r w:rsidR="005336A7">
              <w:rPr>
                <w:rFonts w:cstheme="minorHAnsi"/>
              </w:rPr>
              <w:t>40</w:t>
            </w:r>
            <w:r>
              <w:rPr>
                <w:rFonts w:cstheme="minorHAnsi"/>
              </w:rPr>
              <w:t>°C to +</w:t>
            </w:r>
            <w:r w:rsidR="005336A7">
              <w:rPr>
                <w:rFonts w:cstheme="minorHAnsi"/>
              </w:rPr>
              <w:t>50</w:t>
            </w:r>
            <w:r>
              <w:rPr>
                <w:rFonts w:cstheme="minorHAnsi"/>
              </w:rPr>
              <w:t>°C</w:t>
            </w:r>
          </w:p>
        </w:tc>
      </w:tr>
      <w:tr w:rsidR="00525D5A" w14:paraId="41F8843A" w14:textId="77777777" w:rsidTr="00804121">
        <w:trPr>
          <w:trHeight w:val="19"/>
        </w:trPr>
        <w:tc>
          <w:tcPr>
            <w:tcW w:w="4688" w:type="dxa"/>
            <w:tcBorders>
              <w:top w:val="single" w:sz="4" w:space="0" w:color="auto"/>
              <w:left w:val="single" w:sz="4" w:space="0" w:color="auto"/>
              <w:bottom w:val="single" w:sz="4" w:space="0" w:color="auto"/>
              <w:right w:val="single" w:sz="4" w:space="0" w:color="auto"/>
            </w:tcBorders>
            <w:hideMark/>
          </w:tcPr>
          <w:p w14:paraId="600E8387" w14:textId="77777777" w:rsidR="00525D5A" w:rsidRDefault="00525D5A" w:rsidP="00804121">
            <w:pPr>
              <w:rPr>
                <w:rFonts w:cstheme="minorHAnsi"/>
              </w:rPr>
            </w:pPr>
            <w:r>
              <w:rPr>
                <w:rFonts w:cstheme="minorHAnsi"/>
              </w:rPr>
              <w:t>Dimensions WxHxL (mm)</w:t>
            </w:r>
          </w:p>
        </w:tc>
        <w:tc>
          <w:tcPr>
            <w:tcW w:w="4688" w:type="dxa"/>
            <w:tcBorders>
              <w:top w:val="single" w:sz="4" w:space="0" w:color="auto"/>
              <w:left w:val="single" w:sz="4" w:space="0" w:color="auto"/>
              <w:bottom w:val="single" w:sz="4" w:space="0" w:color="auto"/>
              <w:right w:val="single" w:sz="4" w:space="0" w:color="auto"/>
            </w:tcBorders>
            <w:hideMark/>
          </w:tcPr>
          <w:p w14:paraId="27D8C489" w14:textId="422E19E8" w:rsidR="00525D5A" w:rsidRDefault="00525D5A" w:rsidP="00804121">
            <w:pPr>
              <w:rPr>
                <w:rFonts w:cstheme="minorHAnsi"/>
              </w:rPr>
            </w:pPr>
            <w:r>
              <w:rPr>
                <w:rFonts w:cstheme="minorHAnsi"/>
              </w:rPr>
              <w:t>1</w:t>
            </w:r>
            <w:r w:rsidR="00A768F4">
              <w:rPr>
                <w:rFonts w:cstheme="minorHAnsi"/>
              </w:rPr>
              <w:t>3</w:t>
            </w:r>
            <w:r w:rsidR="009A7994">
              <w:rPr>
                <w:rFonts w:cstheme="minorHAnsi"/>
              </w:rPr>
              <w:t>0</w:t>
            </w:r>
            <w:r>
              <w:rPr>
                <w:rFonts w:cstheme="minorHAnsi"/>
              </w:rPr>
              <w:t>x</w:t>
            </w:r>
            <w:r w:rsidR="00A768F4">
              <w:rPr>
                <w:rFonts w:cstheme="minorHAnsi"/>
              </w:rPr>
              <w:t>130</w:t>
            </w:r>
            <w:r>
              <w:rPr>
                <w:rFonts w:cstheme="minorHAnsi"/>
              </w:rPr>
              <w:t>x</w:t>
            </w:r>
            <w:r w:rsidR="00A768F4">
              <w:rPr>
                <w:rFonts w:cstheme="minorHAnsi"/>
              </w:rPr>
              <w:t>69</w:t>
            </w:r>
          </w:p>
        </w:tc>
      </w:tr>
      <w:tr w:rsidR="00525D5A" w14:paraId="775558AD" w14:textId="77777777" w:rsidTr="00804121">
        <w:trPr>
          <w:trHeight w:val="19"/>
        </w:trPr>
        <w:tc>
          <w:tcPr>
            <w:tcW w:w="4688" w:type="dxa"/>
            <w:tcBorders>
              <w:top w:val="single" w:sz="4" w:space="0" w:color="auto"/>
              <w:left w:val="single" w:sz="4" w:space="0" w:color="auto"/>
              <w:bottom w:val="single" w:sz="4" w:space="0" w:color="auto"/>
              <w:right w:val="single" w:sz="4" w:space="0" w:color="auto"/>
            </w:tcBorders>
            <w:hideMark/>
          </w:tcPr>
          <w:p w14:paraId="75F57158" w14:textId="77777777" w:rsidR="00525D5A" w:rsidRDefault="00525D5A" w:rsidP="00804121">
            <w:pPr>
              <w:rPr>
                <w:rFonts w:cstheme="minorHAnsi"/>
              </w:rPr>
            </w:pPr>
            <w:r>
              <w:rPr>
                <w:rFonts w:cstheme="minorHAnsi"/>
              </w:rPr>
              <w:t>Weight (gr.)</w:t>
            </w:r>
          </w:p>
        </w:tc>
        <w:tc>
          <w:tcPr>
            <w:tcW w:w="4688" w:type="dxa"/>
            <w:tcBorders>
              <w:top w:val="single" w:sz="4" w:space="0" w:color="auto"/>
              <w:left w:val="single" w:sz="4" w:space="0" w:color="auto"/>
              <w:bottom w:val="single" w:sz="4" w:space="0" w:color="auto"/>
              <w:right w:val="single" w:sz="4" w:space="0" w:color="auto"/>
            </w:tcBorders>
            <w:hideMark/>
          </w:tcPr>
          <w:p w14:paraId="640A39B9" w14:textId="2085B83B" w:rsidR="00525D5A" w:rsidRDefault="00A768F4" w:rsidP="00804121">
            <w:pPr>
              <w:rPr>
                <w:rFonts w:cstheme="minorHAnsi"/>
              </w:rPr>
            </w:pPr>
            <w:r>
              <w:rPr>
                <w:rFonts w:cstheme="minorHAnsi"/>
              </w:rPr>
              <w:t>393</w:t>
            </w:r>
            <w:r w:rsidR="005336A7">
              <w:rPr>
                <w:rFonts w:cstheme="minorHAnsi"/>
              </w:rPr>
              <w:t xml:space="preserve"> ex. battery</w:t>
            </w:r>
          </w:p>
        </w:tc>
      </w:tr>
    </w:tbl>
    <w:p w14:paraId="7F8B45CA" w14:textId="6CD93D1F" w:rsidR="006E17FB" w:rsidRDefault="006E17FB" w:rsidP="006D3F03">
      <w:pPr>
        <w:spacing w:after="0"/>
        <w:jc w:val="center"/>
        <w:rPr>
          <w:sz w:val="20"/>
          <w:szCs w:val="20"/>
        </w:rPr>
      </w:pPr>
    </w:p>
    <w:p w14:paraId="650AB8A8" w14:textId="6AAF55AB" w:rsidR="00625820" w:rsidRPr="00FE380A" w:rsidRDefault="00A768F4" w:rsidP="006D3F03">
      <w:pPr>
        <w:spacing w:after="0"/>
        <w:jc w:val="center"/>
        <w:rPr>
          <w:sz w:val="20"/>
          <w:szCs w:val="20"/>
        </w:rPr>
      </w:pPr>
      <w:r>
        <w:rPr>
          <w:noProof/>
          <w:lang w:val="ru-RU" w:eastAsia="ru-RU"/>
        </w:rPr>
        <w:drawing>
          <wp:anchor distT="0" distB="0" distL="114300" distR="114300" simplePos="0" relativeHeight="251658240" behindDoc="0" locked="0" layoutInCell="1" allowOverlap="1" wp14:anchorId="4E965553" wp14:editId="05AE9628">
            <wp:simplePos x="0" y="0"/>
            <wp:positionH relativeFrom="margin">
              <wp:align>right</wp:align>
            </wp:positionH>
            <wp:positionV relativeFrom="paragraph">
              <wp:posOffset>25400</wp:posOffset>
            </wp:positionV>
            <wp:extent cx="3201670" cy="2266315"/>
            <wp:effectExtent l="0" t="0" r="0" b="635"/>
            <wp:wrapSquare wrapText="bothSides"/>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1670" cy="2266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33601C" w14:textId="03DDAFD6" w:rsidR="008E0B14" w:rsidRPr="00867052" w:rsidRDefault="00F06C88">
      <w:pPr>
        <w:rPr>
          <w:rFonts w:ascii="Tahoma" w:hAnsi="Tahoma" w:cs="Tahoma"/>
        </w:rPr>
      </w:pPr>
      <w:r>
        <w:rPr>
          <w:rFonts w:ascii="Tahoma" w:hAnsi="Tahoma" w:cs="Tahoma"/>
        </w:rPr>
        <w:t>Features</w:t>
      </w:r>
      <w:r w:rsidR="008E0B14" w:rsidRPr="00867052">
        <w:rPr>
          <w:rFonts w:ascii="Tahoma" w:hAnsi="Tahoma" w:cs="Tahoma"/>
        </w:rPr>
        <w:t>:</w:t>
      </w:r>
    </w:p>
    <w:p w14:paraId="56A9AC5C" w14:textId="360E1BF7" w:rsidR="008E0B14" w:rsidRPr="00867052" w:rsidRDefault="008E0B14" w:rsidP="008E0B14">
      <w:pPr>
        <w:spacing w:after="0" w:line="276" w:lineRule="auto"/>
        <w:rPr>
          <w:rFonts w:ascii="Tahoma" w:hAnsi="Tahoma" w:cs="Tahoma"/>
        </w:rPr>
      </w:pPr>
      <w:r w:rsidRPr="00867052">
        <w:rPr>
          <w:rFonts w:ascii="Tahoma" w:hAnsi="Tahoma" w:cs="Tahoma"/>
        </w:rPr>
        <w:t xml:space="preserve">/ </w:t>
      </w:r>
      <w:r w:rsidR="00F06C88">
        <w:rPr>
          <w:rFonts w:ascii="Tahoma" w:hAnsi="Tahoma" w:cs="Tahoma"/>
        </w:rPr>
        <w:t xml:space="preserve">IP65 </w:t>
      </w:r>
      <w:r w:rsidR="008604F3">
        <w:rPr>
          <w:rFonts w:ascii="Tahoma" w:hAnsi="Tahoma" w:cs="Tahoma"/>
        </w:rPr>
        <w:t>(</w:t>
      </w:r>
      <w:r w:rsidR="00F06C88">
        <w:rPr>
          <w:rFonts w:ascii="Tahoma" w:hAnsi="Tahoma" w:cs="Tahoma"/>
        </w:rPr>
        <w:t>IP67</w:t>
      </w:r>
      <w:r w:rsidR="008604F3">
        <w:rPr>
          <w:rFonts w:ascii="Tahoma" w:hAnsi="Tahoma" w:cs="Tahoma"/>
        </w:rPr>
        <w:t xml:space="preserve"> optional)</w:t>
      </w:r>
      <w:r w:rsidR="00F06C88">
        <w:rPr>
          <w:rFonts w:ascii="Tahoma" w:hAnsi="Tahoma" w:cs="Tahoma"/>
        </w:rPr>
        <w:t xml:space="preserve"> waterproof</w:t>
      </w:r>
    </w:p>
    <w:p w14:paraId="6FE4C5FE" w14:textId="429EF86F" w:rsidR="008E0B14" w:rsidRPr="00867052" w:rsidRDefault="008E0B14" w:rsidP="008E0B14">
      <w:pPr>
        <w:spacing w:after="0" w:line="276" w:lineRule="auto"/>
        <w:rPr>
          <w:rFonts w:ascii="Tahoma" w:hAnsi="Tahoma" w:cs="Tahoma"/>
        </w:rPr>
      </w:pPr>
      <w:r w:rsidRPr="00867052">
        <w:rPr>
          <w:rFonts w:ascii="Tahoma" w:hAnsi="Tahoma" w:cs="Tahoma"/>
        </w:rPr>
        <w:t xml:space="preserve">/ </w:t>
      </w:r>
      <w:r w:rsidR="00F06C88">
        <w:rPr>
          <w:rFonts w:ascii="Tahoma" w:hAnsi="Tahoma" w:cs="Tahoma"/>
        </w:rPr>
        <w:t>Bright source protection</w:t>
      </w:r>
    </w:p>
    <w:p w14:paraId="7E5712B8" w14:textId="03770CD2" w:rsidR="008E0B14" w:rsidRPr="00867052" w:rsidRDefault="008E0B14" w:rsidP="008E0B14">
      <w:pPr>
        <w:spacing w:after="0" w:line="276" w:lineRule="auto"/>
        <w:rPr>
          <w:rFonts w:ascii="Tahoma" w:hAnsi="Tahoma" w:cs="Tahoma"/>
        </w:rPr>
      </w:pPr>
      <w:r w:rsidRPr="00867052">
        <w:rPr>
          <w:rFonts w:ascii="Tahoma" w:hAnsi="Tahoma" w:cs="Tahoma"/>
        </w:rPr>
        <w:t xml:space="preserve">/ </w:t>
      </w:r>
      <w:r w:rsidR="00C13978">
        <w:rPr>
          <w:rFonts w:ascii="Tahoma" w:hAnsi="Tahoma" w:cs="Tahoma"/>
        </w:rPr>
        <w:t>Mil-spec multi-coated optic</w:t>
      </w:r>
    </w:p>
    <w:p w14:paraId="2F12E0A5" w14:textId="6E94F7BD" w:rsidR="008E0B14" w:rsidRPr="00867052" w:rsidRDefault="008E0B14" w:rsidP="008E0B14">
      <w:pPr>
        <w:spacing w:after="0" w:line="276" w:lineRule="auto"/>
        <w:rPr>
          <w:rFonts w:ascii="Tahoma" w:hAnsi="Tahoma" w:cs="Tahoma"/>
        </w:rPr>
      </w:pPr>
      <w:r w:rsidRPr="00867052">
        <w:rPr>
          <w:rFonts w:ascii="Tahoma" w:hAnsi="Tahoma" w:cs="Tahoma"/>
        </w:rPr>
        <w:t xml:space="preserve">/ </w:t>
      </w:r>
      <w:r w:rsidR="00C13978">
        <w:rPr>
          <w:rFonts w:ascii="Tahoma" w:hAnsi="Tahoma" w:cs="Tahoma"/>
        </w:rPr>
        <w:t>Automatic brightness control</w:t>
      </w:r>
    </w:p>
    <w:p w14:paraId="0BE31F96" w14:textId="370B68DB" w:rsidR="008E0B14" w:rsidRPr="00867052" w:rsidRDefault="008E0B14" w:rsidP="008E0B14">
      <w:pPr>
        <w:spacing w:after="0" w:line="276" w:lineRule="auto"/>
        <w:rPr>
          <w:rFonts w:ascii="Tahoma" w:hAnsi="Tahoma" w:cs="Tahoma"/>
        </w:rPr>
      </w:pPr>
      <w:r w:rsidRPr="00867052">
        <w:rPr>
          <w:rFonts w:ascii="Tahoma" w:hAnsi="Tahoma" w:cs="Tahoma"/>
        </w:rPr>
        <w:t xml:space="preserve">/ </w:t>
      </w:r>
      <w:r w:rsidR="00C13978">
        <w:rPr>
          <w:rFonts w:ascii="Tahoma" w:hAnsi="Tahoma" w:cs="Tahoma"/>
        </w:rPr>
        <w:t>Fully adjustable head mount</w:t>
      </w:r>
    </w:p>
    <w:p w14:paraId="59D2EDAD" w14:textId="57D55E07" w:rsidR="008E0B14" w:rsidRPr="00867052" w:rsidRDefault="008E0B14" w:rsidP="008E0B14">
      <w:pPr>
        <w:spacing w:after="0" w:line="276" w:lineRule="auto"/>
        <w:rPr>
          <w:rFonts w:ascii="Tahoma" w:hAnsi="Tahoma" w:cs="Tahoma"/>
        </w:rPr>
      </w:pPr>
      <w:r w:rsidRPr="00867052">
        <w:rPr>
          <w:rFonts w:ascii="Tahoma" w:hAnsi="Tahoma" w:cs="Tahoma"/>
        </w:rPr>
        <w:t xml:space="preserve">/ </w:t>
      </w:r>
      <w:r w:rsidR="00C13978">
        <w:rPr>
          <w:rFonts w:ascii="Tahoma" w:hAnsi="Tahoma" w:cs="Tahoma"/>
        </w:rPr>
        <w:t>Automatic shut off when flip</w:t>
      </w:r>
      <w:r w:rsidR="00544F9C">
        <w:rPr>
          <w:rFonts w:ascii="Tahoma" w:hAnsi="Tahoma" w:cs="Tahoma"/>
        </w:rPr>
        <w:t xml:space="preserve"> up</w:t>
      </w:r>
    </w:p>
    <w:p w14:paraId="76B37EB2" w14:textId="3620E3FA" w:rsidR="008E0B14" w:rsidRPr="00867052" w:rsidRDefault="008E0B14" w:rsidP="008E0B14">
      <w:pPr>
        <w:spacing w:after="0" w:line="276" w:lineRule="auto"/>
        <w:rPr>
          <w:rFonts w:ascii="Tahoma" w:hAnsi="Tahoma" w:cs="Tahoma"/>
        </w:rPr>
      </w:pPr>
      <w:r w:rsidRPr="00867052">
        <w:rPr>
          <w:rFonts w:ascii="Tahoma" w:hAnsi="Tahoma" w:cs="Tahoma"/>
        </w:rPr>
        <w:t xml:space="preserve">/ </w:t>
      </w:r>
      <w:r w:rsidR="00C13978">
        <w:rPr>
          <w:rFonts w:ascii="Tahoma" w:hAnsi="Tahoma" w:cs="Tahoma"/>
        </w:rPr>
        <w:t>No power consumption when in standby</w:t>
      </w:r>
    </w:p>
    <w:p w14:paraId="57A84193" w14:textId="50D1FDF9" w:rsidR="00313360" w:rsidRPr="00867052" w:rsidRDefault="001129BC" w:rsidP="008E0B14">
      <w:pPr>
        <w:spacing w:after="0" w:line="276" w:lineRule="auto"/>
        <w:rPr>
          <w:rFonts w:ascii="Tahoma" w:hAnsi="Tahoma" w:cs="Tahoma"/>
        </w:rPr>
      </w:pPr>
      <w:r>
        <w:rPr>
          <w:rFonts w:ascii="Tahoma" w:hAnsi="Tahoma" w:cs="Tahoma"/>
        </w:rPr>
        <w:t>/ Helmet mount</w:t>
      </w:r>
      <w:r w:rsidR="006E17FB" w:rsidRPr="00867052">
        <w:rPr>
          <w:rFonts w:ascii="Tahoma" w:hAnsi="Tahoma" w:cs="Tahoma"/>
        </w:rPr>
        <w:t xml:space="preserve">                      </w:t>
      </w:r>
    </w:p>
    <w:p w14:paraId="2D8ACA58" w14:textId="332D203F" w:rsidR="00313360" w:rsidRDefault="00313360" w:rsidP="006D3F03">
      <w:pPr>
        <w:ind w:left="-567"/>
      </w:pPr>
    </w:p>
    <w:p w14:paraId="08FE99D1" w14:textId="77777777" w:rsidR="0032594C" w:rsidRDefault="0032594C" w:rsidP="007C0900">
      <w:pPr>
        <w:tabs>
          <w:tab w:val="left" w:pos="2085"/>
        </w:tabs>
      </w:pPr>
      <w:r>
        <w:t xml:space="preserve">   </w:t>
      </w:r>
    </w:p>
    <w:p w14:paraId="7E86B737" w14:textId="0B028191" w:rsidR="0032594C" w:rsidRDefault="001129BC" w:rsidP="007C0900">
      <w:pPr>
        <w:tabs>
          <w:tab w:val="left" w:pos="2085"/>
        </w:tabs>
      </w:pPr>
      <w:r>
        <w:t xml:space="preserve">                     </w:t>
      </w:r>
      <w:r w:rsidR="00544F9C">
        <w:t xml:space="preserve">                                                        </w:t>
      </w:r>
      <w:r>
        <w:t xml:space="preserve">    </w:t>
      </w:r>
      <w:r w:rsidR="00544F9C">
        <w:t xml:space="preserve">             </w:t>
      </w:r>
      <w:r w:rsidR="0032594C">
        <w:rPr>
          <w:noProof/>
        </w:rPr>
        <w:t xml:space="preserve">     </w:t>
      </w:r>
    </w:p>
    <w:p w14:paraId="7EE5F75D" w14:textId="33CE4FF4" w:rsidR="001129BC" w:rsidRPr="00D95FED" w:rsidRDefault="001129BC" w:rsidP="007C0900">
      <w:pPr>
        <w:tabs>
          <w:tab w:val="left" w:pos="2085"/>
        </w:tabs>
      </w:pPr>
    </w:p>
    <w:sectPr w:rsidR="001129BC" w:rsidRPr="00D95FED" w:rsidSect="00313360">
      <w:headerReference w:type="even" r:id="rId9"/>
      <w:headerReference w:type="default" r:id="rId10"/>
      <w:footerReference w:type="even" r:id="rId11"/>
      <w:footerReference w:type="default" r:id="rId12"/>
      <w:headerReference w:type="first" r:id="rId13"/>
      <w:footerReference w:type="first" r:id="rId14"/>
      <w:pgSz w:w="11906" w:h="16838"/>
      <w:pgMar w:top="2131" w:right="1274" w:bottom="1417" w:left="1276"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3A9EA" w14:textId="77777777" w:rsidR="00E61B41" w:rsidRDefault="00E61B41" w:rsidP="007F527A">
      <w:pPr>
        <w:spacing w:after="0" w:line="240" w:lineRule="auto"/>
      </w:pPr>
      <w:r>
        <w:separator/>
      </w:r>
    </w:p>
  </w:endnote>
  <w:endnote w:type="continuationSeparator" w:id="0">
    <w:p w14:paraId="47F67114" w14:textId="77777777" w:rsidR="00E61B41" w:rsidRDefault="00E61B41" w:rsidP="007F5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709F1" w14:textId="77777777" w:rsidR="00F51153" w:rsidRDefault="00F5115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5621D" w14:textId="46438B1F" w:rsidR="007F527A" w:rsidRPr="00517806" w:rsidRDefault="00517806" w:rsidP="00517806">
    <w:pPr>
      <w:pStyle w:val="a5"/>
      <w:ind w:left="-709"/>
      <w:rPr>
        <w:rFonts w:ascii="Times New Roman" w:hAnsi="Times New Roman"/>
        <w:color w:val="808080" w:themeColor="background1" w:themeShade="80"/>
        <w:sz w:val="20"/>
        <w:szCs w:val="20"/>
      </w:rPr>
    </w:pPr>
    <w:bookmarkStart w:id="0" w:name="_GoBack"/>
    <w:bookmarkEnd w:id="0"/>
    <w:r w:rsidRPr="00517806">
      <w:rPr>
        <w:rFonts w:ascii="Times New Roman" w:hAnsi="Times New Roman"/>
        <w:color w:val="808080" w:themeColor="background1" w:themeShade="80"/>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27FD2" w14:textId="77777777" w:rsidR="00F51153" w:rsidRDefault="00F5115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10661" w14:textId="77777777" w:rsidR="00E61B41" w:rsidRDefault="00E61B41" w:rsidP="007F527A">
      <w:pPr>
        <w:spacing w:after="0" w:line="240" w:lineRule="auto"/>
      </w:pPr>
      <w:r>
        <w:separator/>
      </w:r>
    </w:p>
  </w:footnote>
  <w:footnote w:type="continuationSeparator" w:id="0">
    <w:p w14:paraId="0FC580FD" w14:textId="77777777" w:rsidR="00E61B41" w:rsidRDefault="00E61B41" w:rsidP="007F52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EE975" w14:textId="77777777" w:rsidR="00F51153" w:rsidRDefault="00F5115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B2638" w14:textId="54B0174C" w:rsidR="007F527A" w:rsidRDefault="00F51153" w:rsidP="00517806">
    <w:pPr>
      <w:pStyle w:val="a3"/>
      <w:ind w:left="-567"/>
    </w:pPr>
    <w:r>
      <w:rPr>
        <w:noProof/>
        <w:lang w:val="ru-RU" w:eastAsia="ru-RU"/>
      </w:rPr>
      <w:drawing>
        <wp:inline distT="0" distB="0" distL="0" distR="0" wp14:anchorId="027A9CA6" wp14:editId="34D83E35">
          <wp:extent cx="1993900" cy="89535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
                    <a:extLst>
                      <a:ext uri="{28A0092B-C50C-407E-A947-70E740481C1C}">
                        <a14:useLocalDpi xmlns:a14="http://schemas.microsoft.com/office/drawing/2010/main" val="0"/>
                      </a:ext>
                    </a:extLst>
                  </a:blip>
                  <a:stretch>
                    <a:fillRect/>
                  </a:stretch>
                </pic:blipFill>
                <pic:spPr>
                  <a:xfrm>
                    <a:off x="0" y="0"/>
                    <a:ext cx="1993900" cy="89535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0A036" w14:textId="77777777" w:rsidR="00F51153" w:rsidRDefault="00F5115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507D59"/>
    <w:multiLevelType w:val="hybridMultilevel"/>
    <w:tmpl w:val="11D6B1C4"/>
    <w:lvl w:ilvl="0" w:tplc="07129D7C">
      <w:start w:val="10"/>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27A"/>
    <w:rsid w:val="0008670A"/>
    <w:rsid w:val="000F0C9B"/>
    <w:rsid w:val="001129BC"/>
    <w:rsid w:val="001327E0"/>
    <w:rsid w:val="0013600B"/>
    <w:rsid w:val="00147364"/>
    <w:rsid w:val="00156194"/>
    <w:rsid w:val="0016620F"/>
    <w:rsid w:val="001F4A2A"/>
    <w:rsid w:val="00242F08"/>
    <w:rsid w:val="0024535D"/>
    <w:rsid w:val="002F1CB6"/>
    <w:rsid w:val="00307E34"/>
    <w:rsid w:val="00313360"/>
    <w:rsid w:val="0032594C"/>
    <w:rsid w:val="0032745F"/>
    <w:rsid w:val="003C28A1"/>
    <w:rsid w:val="003D418E"/>
    <w:rsid w:val="003E078E"/>
    <w:rsid w:val="00400BEC"/>
    <w:rsid w:val="00410A6A"/>
    <w:rsid w:val="004D67F8"/>
    <w:rsid w:val="00517806"/>
    <w:rsid w:val="00525D5A"/>
    <w:rsid w:val="00525EF8"/>
    <w:rsid w:val="005336A7"/>
    <w:rsid w:val="00544F9C"/>
    <w:rsid w:val="00553ADD"/>
    <w:rsid w:val="00553D77"/>
    <w:rsid w:val="00554E3C"/>
    <w:rsid w:val="005A1E07"/>
    <w:rsid w:val="005B3325"/>
    <w:rsid w:val="005C2DCE"/>
    <w:rsid w:val="00625820"/>
    <w:rsid w:val="00677CA2"/>
    <w:rsid w:val="006D3F03"/>
    <w:rsid w:val="006D770E"/>
    <w:rsid w:val="006E17FB"/>
    <w:rsid w:val="007153AF"/>
    <w:rsid w:val="007244CC"/>
    <w:rsid w:val="007B4266"/>
    <w:rsid w:val="007C0900"/>
    <w:rsid w:val="007D3BEF"/>
    <w:rsid w:val="007F527A"/>
    <w:rsid w:val="00823A4D"/>
    <w:rsid w:val="00824D68"/>
    <w:rsid w:val="008604F3"/>
    <w:rsid w:val="00867052"/>
    <w:rsid w:val="008E0B14"/>
    <w:rsid w:val="008E4208"/>
    <w:rsid w:val="009379CE"/>
    <w:rsid w:val="00937AEF"/>
    <w:rsid w:val="009A7994"/>
    <w:rsid w:val="009D6B36"/>
    <w:rsid w:val="009F1DC6"/>
    <w:rsid w:val="00A24CEC"/>
    <w:rsid w:val="00A2738D"/>
    <w:rsid w:val="00A43DFA"/>
    <w:rsid w:val="00A768F4"/>
    <w:rsid w:val="00AA5FE0"/>
    <w:rsid w:val="00B402D6"/>
    <w:rsid w:val="00B52EA0"/>
    <w:rsid w:val="00B64160"/>
    <w:rsid w:val="00B73199"/>
    <w:rsid w:val="00B73AE2"/>
    <w:rsid w:val="00B80161"/>
    <w:rsid w:val="00BE4694"/>
    <w:rsid w:val="00C04C4A"/>
    <w:rsid w:val="00C13978"/>
    <w:rsid w:val="00C13A60"/>
    <w:rsid w:val="00C656D7"/>
    <w:rsid w:val="00C94B0D"/>
    <w:rsid w:val="00CA309C"/>
    <w:rsid w:val="00CD174E"/>
    <w:rsid w:val="00D1338C"/>
    <w:rsid w:val="00D85420"/>
    <w:rsid w:val="00D95FED"/>
    <w:rsid w:val="00DD3842"/>
    <w:rsid w:val="00E61B41"/>
    <w:rsid w:val="00E81950"/>
    <w:rsid w:val="00EB32E4"/>
    <w:rsid w:val="00EF3DDF"/>
    <w:rsid w:val="00EF731D"/>
    <w:rsid w:val="00F0685B"/>
    <w:rsid w:val="00F06C88"/>
    <w:rsid w:val="00F51153"/>
    <w:rsid w:val="00FE19BC"/>
    <w:rsid w:val="00FE38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A03FA"/>
  <w15:chartTrackingRefBased/>
  <w15:docId w15:val="{8E74763F-66E3-4EBE-ABBF-0A5C33035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unhideWhenUsed/>
    <w:qFormat/>
    <w:rsid w:val="00937AE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527A"/>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7F527A"/>
  </w:style>
  <w:style w:type="paragraph" w:styleId="a5">
    <w:name w:val="footer"/>
    <w:basedOn w:val="a"/>
    <w:link w:val="a6"/>
    <w:uiPriority w:val="99"/>
    <w:unhideWhenUsed/>
    <w:rsid w:val="007F527A"/>
    <w:pPr>
      <w:tabs>
        <w:tab w:val="center" w:pos="4536"/>
        <w:tab w:val="right" w:pos="9072"/>
      </w:tabs>
      <w:spacing w:after="0" w:line="240" w:lineRule="auto"/>
    </w:pPr>
  </w:style>
  <w:style w:type="character" w:customStyle="1" w:styleId="a6">
    <w:name w:val="Нижний колонтитул Знак"/>
    <w:basedOn w:val="a0"/>
    <w:link w:val="a5"/>
    <w:uiPriority w:val="99"/>
    <w:rsid w:val="007F527A"/>
  </w:style>
  <w:style w:type="character" w:styleId="a7">
    <w:name w:val="Hyperlink"/>
    <w:basedOn w:val="a0"/>
    <w:uiPriority w:val="99"/>
    <w:unhideWhenUsed/>
    <w:rsid w:val="007F527A"/>
    <w:rPr>
      <w:color w:val="0563C1" w:themeColor="hyperlink"/>
      <w:u w:val="single"/>
    </w:rPr>
  </w:style>
  <w:style w:type="character" w:customStyle="1" w:styleId="UnresolvedMention">
    <w:name w:val="Unresolved Mention"/>
    <w:basedOn w:val="a0"/>
    <w:uiPriority w:val="99"/>
    <w:semiHidden/>
    <w:unhideWhenUsed/>
    <w:rsid w:val="007F527A"/>
    <w:rPr>
      <w:color w:val="605E5C"/>
      <w:shd w:val="clear" w:color="auto" w:fill="E1DFDD"/>
    </w:rPr>
  </w:style>
  <w:style w:type="paragraph" w:customStyle="1" w:styleId="Default">
    <w:name w:val="Default"/>
    <w:rsid w:val="00313360"/>
    <w:pPr>
      <w:autoSpaceDE w:val="0"/>
      <w:autoSpaceDN w:val="0"/>
      <w:adjustRightInd w:val="0"/>
      <w:spacing w:after="0" w:line="240" w:lineRule="auto"/>
    </w:pPr>
    <w:rPr>
      <w:rFonts w:ascii="Tahoma" w:hAnsi="Tahoma" w:cs="Tahoma"/>
      <w:color w:val="000000"/>
      <w:sz w:val="24"/>
      <w:szCs w:val="24"/>
    </w:rPr>
  </w:style>
  <w:style w:type="table" w:styleId="a8">
    <w:name w:val="Table Grid"/>
    <w:basedOn w:val="a1"/>
    <w:uiPriority w:val="39"/>
    <w:rsid w:val="00313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937AEF"/>
    <w:rPr>
      <w:rFonts w:asciiTheme="majorHAnsi" w:eastAsiaTheme="majorEastAsia" w:hAnsiTheme="majorHAnsi" w:cstheme="majorBidi"/>
      <w:color w:val="1F3763" w:themeColor="accent1" w:themeShade="7F"/>
      <w:sz w:val="24"/>
      <w:szCs w:val="24"/>
    </w:rPr>
  </w:style>
  <w:style w:type="paragraph" w:styleId="a9">
    <w:name w:val="List Paragraph"/>
    <w:basedOn w:val="a"/>
    <w:uiPriority w:val="34"/>
    <w:qFormat/>
    <w:rsid w:val="00FE38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E18E8-791C-446F-91E5-921647074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1407</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Juraj Lesnovsky</dc:creator>
  <cp:keywords/>
  <dc:description/>
  <cp:lastModifiedBy>Пользователь Windows</cp:lastModifiedBy>
  <cp:revision>3</cp:revision>
  <cp:lastPrinted>2021-05-13T10:13:00Z</cp:lastPrinted>
  <dcterms:created xsi:type="dcterms:W3CDTF">2023-06-05T05:31:00Z</dcterms:created>
  <dcterms:modified xsi:type="dcterms:W3CDTF">2023-06-05T07:42:00Z</dcterms:modified>
</cp:coreProperties>
</file>